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34" w:rsidRPr="0035730B" w:rsidRDefault="00366734" w:rsidP="00366734">
      <w:pPr>
        <w:spacing w:after="0"/>
        <w:jc w:val="center"/>
        <w:rPr>
          <w:rFonts w:ascii="Times New Roman" w:hAnsi="Times New Roman"/>
          <w:b/>
          <w:sz w:val="24"/>
          <w:szCs w:val="24"/>
        </w:rPr>
      </w:pPr>
      <w:r w:rsidRPr="0035730B">
        <w:rPr>
          <w:rFonts w:ascii="Times New Roman" w:hAnsi="Times New Roman"/>
          <w:b/>
          <w:sz w:val="24"/>
          <w:szCs w:val="24"/>
        </w:rPr>
        <w:t>Пояснювальна записка до навчального плану</w:t>
      </w:r>
    </w:p>
    <w:p w:rsidR="00366734" w:rsidRPr="0035730B" w:rsidRDefault="00366734" w:rsidP="00366734">
      <w:pPr>
        <w:spacing w:after="0"/>
        <w:jc w:val="center"/>
        <w:rPr>
          <w:rFonts w:ascii="Times New Roman" w:hAnsi="Times New Roman"/>
          <w:b/>
          <w:sz w:val="24"/>
          <w:szCs w:val="24"/>
        </w:rPr>
      </w:pPr>
      <w:proofErr w:type="spellStart"/>
      <w:r w:rsidRPr="0035730B">
        <w:rPr>
          <w:rFonts w:ascii="Times New Roman" w:hAnsi="Times New Roman"/>
          <w:b/>
          <w:sz w:val="24"/>
          <w:szCs w:val="24"/>
        </w:rPr>
        <w:t>Жвирківської</w:t>
      </w:r>
      <w:proofErr w:type="spellEnd"/>
      <w:r w:rsidRPr="0035730B">
        <w:rPr>
          <w:rFonts w:ascii="Times New Roman" w:hAnsi="Times New Roman"/>
          <w:b/>
          <w:sz w:val="24"/>
          <w:szCs w:val="24"/>
        </w:rPr>
        <w:t xml:space="preserve"> ЗШ І-ІІІ</w:t>
      </w:r>
      <w:r>
        <w:rPr>
          <w:rFonts w:ascii="Times New Roman" w:hAnsi="Times New Roman"/>
          <w:b/>
          <w:sz w:val="24"/>
          <w:szCs w:val="24"/>
        </w:rPr>
        <w:t xml:space="preserve"> ст.</w:t>
      </w:r>
    </w:p>
    <w:p w:rsidR="00366734" w:rsidRDefault="00366734" w:rsidP="00366734">
      <w:pPr>
        <w:spacing w:after="0"/>
        <w:jc w:val="center"/>
        <w:rPr>
          <w:rFonts w:ascii="Times New Roman" w:hAnsi="Times New Roman"/>
          <w:b/>
          <w:sz w:val="24"/>
          <w:szCs w:val="24"/>
        </w:rPr>
      </w:pPr>
      <w:r w:rsidRPr="0035730B">
        <w:rPr>
          <w:rFonts w:ascii="Times New Roman" w:hAnsi="Times New Roman"/>
          <w:b/>
          <w:sz w:val="24"/>
          <w:szCs w:val="24"/>
        </w:rPr>
        <w:t>на 20</w:t>
      </w:r>
      <w:r>
        <w:rPr>
          <w:rFonts w:ascii="Times New Roman" w:hAnsi="Times New Roman"/>
          <w:b/>
          <w:sz w:val="24"/>
          <w:szCs w:val="24"/>
        </w:rPr>
        <w:t>23</w:t>
      </w:r>
      <w:r w:rsidRPr="0035730B">
        <w:rPr>
          <w:rFonts w:ascii="Times New Roman" w:hAnsi="Times New Roman"/>
          <w:b/>
          <w:sz w:val="24"/>
          <w:szCs w:val="24"/>
        </w:rPr>
        <w:t>/</w:t>
      </w:r>
      <w:r>
        <w:rPr>
          <w:rFonts w:ascii="Times New Roman" w:hAnsi="Times New Roman"/>
          <w:b/>
          <w:sz w:val="24"/>
          <w:szCs w:val="24"/>
        </w:rPr>
        <w:t>24</w:t>
      </w:r>
      <w:r w:rsidRPr="0035730B">
        <w:rPr>
          <w:rFonts w:ascii="Times New Roman" w:hAnsi="Times New Roman"/>
          <w:b/>
          <w:sz w:val="24"/>
          <w:szCs w:val="24"/>
        </w:rPr>
        <w:t xml:space="preserve"> </w:t>
      </w:r>
      <w:proofErr w:type="spellStart"/>
      <w:r w:rsidRPr="0035730B">
        <w:rPr>
          <w:rFonts w:ascii="Times New Roman" w:hAnsi="Times New Roman"/>
          <w:b/>
          <w:sz w:val="24"/>
          <w:szCs w:val="24"/>
        </w:rPr>
        <w:t>н.р</w:t>
      </w:r>
      <w:proofErr w:type="spellEnd"/>
      <w:r w:rsidRPr="0035730B">
        <w:rPr>
          <w:rFonts w:ascii="Times New Roman" w:hAnsi="Times New Roman"/>
          <w:b/>
          <w:sz w:val="24"/>
          <w:szCs w:val="24"/>
        </w:rPr>
        <w:t>.</w:t>
      </w:r>
    </w:p>
    <w:p w:rsidR="00366734" w:rsidRPr="0035730B" w:rsidRDefault="00366734" w:rsidP="00366734">
      <w:pPr>
        <w:spacing w:after="0"/>
        <w:jc w:val="center"/>
        <w:rPr>
          <w:rFonts w:ascii="Times New Roman" w:hAnsi="Times New Roman"/>
          <w:b/>
          <w:sz w:val="24"/>
          <w:szCs w:val="24"/>
        </w:rPr>
      </w:pPr>
    </w:p>
    <w:p w:rsidR="00366734" w:rsidRPr="0035730B" w:rsidRDefault="00366734" w:rsidP="00366734">
      <w:pPr>
        <w:spacing w:after="0"/>
        <w:ind w:right="-142"/>
        <w:jc w:val="both"/>
        <w:rPr>
          <w:rFonts w:ascii="Times New Roman" w:hAnsi="Times New Roman"/>
          <w:sz w:val="24"/>
          <w:szCs w:val="24"/>
        </w:rPr>
      </w:pPr>
      <w:r w:rsidRPr="0035730B">
        <w:rPr>
          <w:rFonts w:ascii="Times New Roman" w:hAnsi="Times New Roman"/>
          <w:b/>
          <w:sz w:val="24"/>
          <w:szCs w:val="24"/>
        </w:rPr>
        <w:t xml:space="preserve">        Навчальний план </w:t>
      </w:r>
      <w:proofErr w:type="spellStart"/>
      <w:r w:rsidRPr="0035730B">
        <w:rPr>
          <w:rFonts w:ascii="Times New Roman" w:hAnsi="Times New Roman"/>
          <w:b/>
          <w:sz w:val="24"/>
          <w:szCs w:val="24"/>
        </w:rPr>
        <w:t>Жвирківської</w:t>
      </w:r>
      <w:proofErr w:type="spellEnd"/>
      <w:r w:rsidRPr="0035730B">
        <w:rPr>
          <w:rFonts w:ascii="Times New Roman" w:hAnsi="Times New Roman"/>
          <w:b/>
          <w:sz w:val="24"/>
          <w:szCs w:val="24"/>
        </w:rPr>
        <w:t xml:space="preserve"> ЗШ І-ІІІ</w:t>
      </w:r>
      <w:r>
        <w:rPr>
          <w:rFonts w:ascii="Times New Roman" w:hAnsi="Times New Roman"/>
          <w:b/>
          <w:sz w:val="24"/>
          <w:szCs w:val="24"/>
        </w:rPr>
        <w:t xml:space="preserve"> </w:t>
      </w:r>
      <w:r w:rsidRPr="0035730B">
        <w:rPr>
          <w:rFonts w:ascii="Times New Roman" w:hAnsi="Times New Roman"/>
          <w:b/>
          <w:sz w:val="24"/>
          <w:szCs w:val="24"/>
        </w:rPr>
        <w:t>ст</w:t>
      </w:r>
      <w:r>
        <w:rPr>
          <w:rFonts w:ascii="Times New Roman" w:hAnsi="Times New Roman"/>
          <w:b/>
          <w:sz w:val="24"/>
          <w:szCs w:val="24"/>
        </w:rPr>
        <w:t>упенів</w:t>
      </w:r>
      <w:r w:rsidRPr="0035730B">
        <w:rPr>
          <w:rFonts w:ascii="Times New Roman" w:hAnsi="Times New Roman"/>
          <w:b/>
          <w:sz w:val="24"/>
          <w:szCs w:val="24"/>
        </w:rPr>
        <w:t xml:space="preserve">  на 20</w:t>
      </w:r>
      <w:r>
        <w:rPr>
          <w:rFonts w:ascii="Times New Roman" w:hAnsi="Times New Roman"/>
          <w:b/>
          <w:sz w:val="24"/>
          <w:szCs w:val="24"/>
        </w:rPr>
        <w:t>23</w:t>
      </w:r>
      <w:r w:rsidRPr="0035730B">
        <w:rPr>
          <w:rFonts w:ascii="Times New Roman" w:hAnsi="Times New Roman"/>
          <w:b/>
          <w:sz w:val="24"/>
          <w:szCs w:val="24"/>
        </w:rPr>
        <w:t>/</w:t>
      </w:r>
      <w:r>
        <w:rPr>
          <w:rFonts w:ascii="Times New Roman" w:hAnsi="Times New Roman"/>
          <w:b/>
          <w:sz w:val="24"/>
          <w:szCs w:val="24"/>
        </w:rPr>
        <w:t>24</w:t>
      </w:r>
      <w:r w:rsidRPr="0035730B">
        <w:rPr>
          <w:rFonts w:ascii="Times New Roman" w:hAnsi="Times New Roman"/>
          <w:b/>
          <w:sz w:val="24"/>
          <w:szCs w:val="24"/>
        </w:rPr>
        <w:t xml:space="preserve"> </w:t>
      </w:r>
      <w:proofErr w:type="spellStart"/>
      <w:r w:rsidRPr="0035730B">
        <w:rPr>
          <w:rFonts w:ascii="Times New Roman" w:hAnsi="Times New Roman"/>
          <w:b/>
          <w:sz w:val="24"/>
          <w:szCs w:val="24"/>
        </w:rPr>
        <w:t>н.р</w:t>
      </w:r>
      <w:proofErr w:type="spellEnd"/>
      <w:r w:rsidRPr="0035730B">
        <w:rPr>
          <w:rFonts w:ascii="Times New Roman" w:hAnsi="Times New Roman"/>
          <w:b/>
          <w:sz w:val="24"/>
          <w:szCs w:val="24"/>
        </w:rPr>
        <w:t xml:space="preserve">. складений на основі освітньої програми школи та конкретизує організацію освітнього процесу у школі, </w:t>
      </w:r>
      <w:r w:rsidRPr="0035730B">
        <w:rPr>
          <w:rFonts w:ascii="Times New Roman" w:hAnsi="Times New Roman"/>
          <w:sz w:val="24"/>
          <w:szCs w:val="24"/>
        </w:rPr>
        <w:t xml:space="preserve">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w:t>
      </w:r>
      <w:r>
        <w:rPr>
          <w:rFonts w:ascii="Times New Roman" w:hAnsi="Times New Roman"/>
          <w:sz w:val="24"/>
          <w:szCs w:val="24"/>
        </w:rPr>
        <w:t>здобувачів освіти.</w:t>
      </w:r>
    </w:p>
    <w:p w:rsidR="00366734" w:rsidRPr="00AA3865" w:rsidRDefault="00366734" w:rsidP="00366734">
      <w:pPr>
        <w:ind w:firstLine="709"/>
        <w:jc w:val="both"/>
        <w:rPr>
          <w:color w:val="000000" w:themeColor="text1"/>
          <w:sz w:val="24"/>
          <w:szCs w:val="24"/>
        </w:rPr>
      </w:pPr>
      <w:r w:rsidRPr="00AA3865">
        <w:rPr>
          <w:rFonts w:ascii="Times New Roman" w:hAnsi="Times New Roman"/>
          <w:color w:val="000000" w:themeColor="text1"/>
          <w:sz w:val="24"/>
          <w:szCs w:val="24"/>
        </w:rPr>
        <w:t xml:space="preserve">Навчальні плани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66734" w:rsidRPr="0035730B" w:rsidRDefault="00366734" w:rsidP="00366734">
      <w:pPr>
        <w:jc w:val="both"/>
        <w:rPr>
          <w:rFonts w:ascii="Times New Roman" w:hAnsi="Times New Roman"/>
          <w:b/>
          <w:sz w:val="24"/>
          <w:szCs w:val="24"/>
        </w:rPr>
      </w:pPr>
      <w:r w:rsidRPr="0035730B">
        <w:rPr>
          <w:rFonts w:ascii="Times New Roman" w:hAnsi="Times New Roman"/>
          <w:b/>
          <w:sz w:val="24"/>
          <w:szCs w:val="24"/>
        </w:rPr>
        <w:t xml:space="preserve">     Тижневий розподіл годин  навчальні предмети здійснено відповідно освітніх програм:</w:t>
      </w:r>
    </w:p>
    <w:p w:rsidR="00366734" w:rsidRPr="00C27FE9" w:rsidRDefault="00366734" w:rsidP="00366734">
      <w:pPr>
        <w:pStyle w:val="a3"/>
        <w:numPr>
          <w:ilvl w:val="0"/>
          <w:numId w:val="1"/>
        </w:numPr>
        <w:pBdr>
          <w:top w:val="nil"/>
          <w:left w:val="nil"/>
          <w:bottom w:val="nil"/>
          <w:right w:val="nil"/>
          <w:between w:val="nil"/>
        </w:pBdr>
        <w:suppressAutoHyphens/>
        <w:spacing w:line="240" w:lineRule="auto"/>
        <w:ind w:left="0" w:firstLine="0"/>
        <w:jc w:val="both"/>
        <w:textDirection w:val="btLr"/>
        <w:textAlignment w:val="top"/>
        <w:outlineLvl w:val="0"/>
        <w:rPr>
          <w:rFonts w:ascii="Times New Roman" w:hAnsi="Times New Roman"/>
          <w:color w:val="000000"/>
          <w:sz w:val="24"/>
          <w:szCs w:val="24"/>
        </w:rPr>
      </w:pPr>
      <w:r w:rsidRPr="00C27FE9">
        <w:rPr>
          <w:rFonts w:ascii="Times New Roman" w:hAnsi="Times New Roman"/>
          <w:color w:val="000000"/>
          <w:sz w:val="24"/>
          <w:szCs w:val="24"/>
        </w:rPr>
        <w:t xml:space="preserve">Для 1- 2 класів: </w:t>
      </w:r>
      <w:proofErr w:type="spellStart"/>
      <w:r w:rsidRPr="00C27FE9">
        <w:rPr>
          <w:rFonts w:ascii="Times New Roman" w:hAnsi="Times New Roman"/>
          <w:color w:val="000000"/>
          <w:sz w:val="24"/>
          <w:szCs w:val="24"/>
        </w:rPr>
        <w:t>Tипова</w:t>
      </w:r>
      <w:proofErr w:type="spellEnd"/>
      <w:r w:rsidRPr="00C27FE9">
        <w:rPr>
          <w:rFonts w:ascii="Times New Roman" w:hAnsi="Times New Roman"/>
          <w:color w:val="000000"/>
          <w:sz w:val="24"/>
          <w:szCs w:val="24"/>
        </w:rPr>
        <w:t xml:space="preserve"> освітня програма, розроблена під керівництвом Р. Б. Шияна (НУШ-2) (затверджена наказом МОН України </w:t>
      </w:r>
      <w:r w:rsidRPr="0035730B">
        <w:rPr>
          <w:rFonts w:ascii="Times New Roman" w:hAnsi="Times New Roman"/>
          <w:sz w:val="24"/>
          <w:szCs w:val="24"/>
        </w:rPr>
        <w:t>від 21.03.2018 №</w:t>
      </w:r>
      <w:r>
        <w:rPr>
          <w:rFonts w:ascii="Times New Roman" w:hAnsi="Times New Roman"/>
          <w:sz w:val="24"/>
          <w:szCs w:val="24"/>
        </w:rPr>
        <w:t xml:space="preserve"> </w:t>
      </w:r>
      <w:r w:rsidRPr="0035730B">
        <w:rPr>
          <w:rFonts w:ascii="Times New Roman" w:hAnsi="Times New Roman"/>
          <w:sz w:val="24"/>
          <w:szCs w:val="24"/>
        </w:rPr>
        <w:t>268</w:t>
      </w:r>
      <w:r>
        <w:rPr>
          <w:rFonts w:ascii="Times New Roman" w:hAnsi="Times New Roman"/>
          <w:sz w:val="24"/>
          <w:szCs w:val="24"/>
        </w:rPr>
        <w:t xml:space="preserve"> </w:t>
      </w:r>
      <w:r w:rsidRPr="00C27FE9">
        <w:rPr>
          <w:rFonts w:ascii="Times New Roman" w:hAnsi="Times New Roman"/>
          <w:color w:val="000000"/>
          <w:sz w:val="24"/>
          <w:szCs w:val="24"/>
        </w:rPr>
        <w:t>"Про затвердження типових освітніх для 1-2-х класів закладів загальної середньої освіти";</w:t>
      </w:r>
    </w:p>
    <w:p w:rsidR="00366734" w:rsidRPr="00FC685A" w:rsidRDefault="00366734" w:rsidP="00366734">
      <w:pPr>
        <w:pStyle w:val="a3"/>
        <w:numPr>
          <w:ilvl w:val="0"/>
          <w:numId w:val="1"/>
        </w:numPr>
        <w:pBdr>
          <w:top w:val="nil"/>
          <w:left w:val="nil"/>
          <w:bottom w:val="nil"/>
          <w:right w:val="nil"/>
          <w:between w:val="nil"/>
        </w:pBdr>
        <w:suppressAutoHyphens/>
        <w:spacing w:line="240" w:lineRule="auto"/>
        <w:ind w:left="0" w:firstLine="0"/>
        <w:jc w:val="both"/>
        <w:textDirection w:val="btLr"/>
        <w:textAlignment w:val="top"/>
        <w:outlineLvl w:val="0"/>
        <w:rPr>
          <w:rFonts w:ascii="Times New Roman" w:hAnsi="Times New Roman"/>
          <w:color w:val="000000"/>
          <w:sz w:val="24"/>
          <w:szCs w:val="24"/>
        </w:rPr>
      </w:pPr>
      <w:r w:rsidRPr="00C27FE9">
        <w:rPr>
          <w:rFonts w:ascii="Times New Roman" w:hAnsi="Times New Roman"/>
          <w:color w:val="000000"/>
          <w:sz w:val="24"/>
          <w:szCs w:val="24"/>
        </w:rPr>
        <w:t xml:space="preserve">Для 3-4 класів: </w:t>
      </w:r>
      <w:proofErr w:type="spellStart"/>
      <w:r w:rsidRPr="00C27FE9">
        <w:rPr>
          <w:rFonts w:ascii="Times New Roman" w:hAnsi="Times New Roman"/>
          <w:color w:val="000000"/>
          <w:sz w:val="24"/>
          <w:szCs w:val="24"/>
        </w:rPr>
        <w:t>Tипова</w:t>
      </w:r>
      <w:proofErr w:type="spellEnd"/>
      <w:r w:rsidRPr="00C27FE9">
        <w:rPr>
          <w:rFonts w:ascii="Times New Roman" w:hAnsi="Times New Roman"/>
          <w:color w:val="000000"/>
          <w:sz w:val="24"/>
          <w:szCs w:val="24"/>
        </w:rPr>
        <w:t xml:space="preserve">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366734" w:rsidRPr="00FC685A" w:rsidRDefault="00366734" w:rsidP="00366734">
      <w:pPr>
        <w:pStyle w:val="a3"/>
        <w:numPr>
          <w:ilvl w:val="0"/>
          <w:numId w:val="1"/>
        </w:numPr>
        <w:pBdr>
          <w:top w:val="nil"/>
          <w:left w:val="nil"/>
          <w:bottom w:val="nil"/>
          <w:right w:val="nil"/>
          <w:between w:val="nil"/>
        </w:pBdr>
        <w:suppressAutoHyphens/>
        <w:spacing w:line="240" w:lineRule="auto"/>
        <w:ind w:left="0" w:firstLine="0"/>
        <w:jc w:val="both"/>
        <w:textDirection w:val="btLr"/>
        <w:textAlignment w:val="top"/>
        <w:outlineLvl w:val="0"/>
        <w:rPr>
          <w:rFonts w:ascii="Times New Roman" w:hAnsi="Times New Roman"/>
          <w:color w:val="000000"/>
          <w:sz w:val="24"/>
          <w:szCs w:val="24"/>
        </w:rPr>
      </w:pPr>
      <w:r w:rsidRPr="00FC685A">
        <w:rPr>
          <w:rFonts w:ascii="Times New Roman" w:hAnsi="Times New Roman"/>
          <w:color w:val="000000"/>
          <w:sz w:val="24"/>
          <w:szCs w:val="24"/>
        </w:rPr>
        <w:t>Для 5-</w:t>
      </w:r>
      <w:r>
        <w:rPr>
          <w:rFonts w:ascii="Times New Roman" w:hAnsi="Times New Roman"/>
          <w:color w:val="000000"/>
          <w:sz w:val="24"/>
          <w:szCs w:val="24"/>
        </w:rPr>
        <w:t>6-</w:t>
      </w:r>
      <w:r w:rsidRPr="00FC685A">
        <w:rPr>
          <w:rFonts w:ascii="Times New Roman" w:hAnsi="Times New Roman"/>
          <w:color w:val="000000"/>
          <w:sz w:val="24"/>
          <w:szCs w:val="24"/>
        </w:rPr>
        <w:t xml:space="preserve">их класів: </w:t>
      </w:r>
      <w:r w:rsidRPr="00FC685A">
        <w:rPr>
          <w:rFonts w:ascii="Times New Roman" w:hAnsi="Times New Roman"/>
          <w:sz w:val="24"/>
          <w:szCs w:val="24"/>
        </w:rPr>
        <w:t xml:space="preserve">Типова освітня програма для 5-9 класів закладів загальної середньої освіти (Затверджена </w:t>
      </w:r>
      <w:r w:rsidRPr="00FC685A">
        <w:rPr>
          <w:rFonts w:ascii="Times New Roman" w:hAnsi="Times New Roman"/>
          <w:spacing w:val="7"/>
          <w:sz w:val="24"/>
          <w:szCs w:val="24"/>
        </w:rPr>
        <w:t xml:space="preserve"> </w:t>
      </w:r>
      <w:r w:rsidRPr="00FC685A">
        <w:rPr>
          <w:rFonts w:ascii="Times New Roman" w:hAnsi="Times New Roman"/>
          <w:sz w:val="24"/>
          <w:szCs w:val="24"/>
        </w:rPr>
        <w:t>наказом</w:t>
      </w:r>
      <w:r w:rsidRPr="00FC685A">
        <w:rPr>
          <w:rFonts w:ascii="Times New Roman" w:hAnsi="Times New Roman"/>
          <w:spacing w:val="3"/>
          <w:sz w:val="24"/>
          <w:szCs w:val="24"/>
        </w:rPr>
        <w:t xml:space="preserve"> </w:t>
      </w:r>
      <w:r w:rsidRPr="00FC685A">
        <w:rPr>
          <w:rFonts w:ascii="Times New Roman" w:hAnsi="Times New Roman"/>
          <w:sz w:val="24"/>
          <w:szCs w:val="24"/>
        </w:rPr>
        <w:t>МОН</w:t>
      </w:r>
      <w:r w:rsidRPr="00FC685A">
        <w:rPr>
          <w:rFonts w:ascii="Times New Roman" w:hAnsi="Times New Roman"/>
          <w:spacing w:val="75"/>
          <w:w w:val="150"/>
          <w:sz w:val="24"/>
          <w:szCs w:val="24"/>
        </w:rPr>
        <w:t xml:space="preserve"> </w:t>
      </w:r>
      <w:r w:rsidRPr="00FC685A">
        <w:rPr>
          <w:rFonts w:ascii="Times New Roman" w:hAnsi="Times New Roman"/>
          <w:sz w:val="24"/>
          <w:szCs w:val="24"/>
        </w:rPr>
        <w:t>України</w:t>
      </w:r>
      <w:r w:rsidRPr="00FC685A">
        <w:rPr>
          <w:rFonts w:ascii="Times New Roman" w:hAnsi="Times New Roman"/>
          <w:spacing w:val="3"/>
          <w:sz w:val="24"/>
          <w:szCs w:val="24"/>
        </w:rPr>
        <w:t xml:space="preserve"> </w:t>
      </w:r>
      <w:r w:rsidRPr="00FC685A">
        <w:rPr>
          <w:rFonts w:ascii="Times New Roman" w:hAnsi="Times New Roman"/>
          <w:sz w:val="24"/>
          <w:szCs w:val="24"/>
        </w:rPr>
        <w:t>від</w:t>
      </w:r>
      <w:r w:rsidRPr="00FC685A">
        <w:rPr>
          <w:rFonts w:ascii="Times New Roman" w:hAnsi="Times New Roman"/>
          <w:spacing w:val="5"/>
          <w:sz w:val="24"/>
          <w:szCs w:val="24"/>
        </w:rPr>
        <w:t xml:space="preserve"> </w:t>
      </w:r>
      <w:r w:rsidRPr="00FC685A">
        <w:rPr>
          <w:rFonts w:ascii="Times New Roman" w:hAnsi="Times New Roman"/>
          <w:sz w:val="24"/>
          <w:szCs w:val="24"/>
        </w:rPr>
        <w:t>19.02.2021</w:t>
      </w:r>
      <w:r w:rsidRPr="00FC685A">
        <w:rPr>
          <w:rFonts w:ascii="Times New Roman" w:hAnsi="Times New Roman"/>
          <w:spacing w:val="8"/>
          <w:sz w:val="24"/>
          <w:szCs w:val="24"/>
        </w:rPr>
        <w:t xml:space="preserve"> </w:t>
      </w:r>
      <w:r w:rsidRPr="00FC685A">
        <w:rPr>
          <w:rFonts w:ascii="Times New Roman" w:hAnsi="Times New Roman"/>
          <w:sz w:val="24"/>
          <w:szCs w:val="24"/>
        </w:rPr>
        <w:t>року,№</w:t>
      </w:r>
      <w:r w:rsidRPr="00FC685A">
        <w:rPr>
          <w:rFonts w:ascii="Times New Roman" w:hAnsi="Times New Roman"/>
          <w:spacing w:val="6"/>
          <w:sz w:val="24"/>
          <w:szCs w:val="24"/>
        </w:rPr>
        <w:t xml:space="preserve"> </w:t>
      </w:r>
      <w:r w:rsidRPr="00FC685A">
        <w:rPr>
          <w:rFonts w:ascii="Times New Roman" w:hAnsi="Times New Roman"/>
          <w:spacing w:val="-4"/>
          <w:sz w:val="24"/>
          <w:szCs w:val="24"/>
        </w:rPr>
        <w:t>235)</w:t>
      </w:r>
    </w:p>
    <w:p w:rsidR="00366734" w:rsidRPr="00C27FE9" w:rsidRDefault="00366734" w:rsidP="00366734">
      <w:pPr>
        <w:pStyle w:val="a3"/>
        <w:numPr>
          <w:ilvl w:val="0"/>
          <w:numId w:val="1"/>
        </w:numPr>
        <w:pBdr>
          <w:top w:val="nil"/>
          <w:left w:val="nil"/>
          <w:bottom w:val="nil"/>
          <w:right w:val="nil"/>
          <w:between w:val="nil"/>
        </w:pBdr>
        <w:suppressAutoHyphens/>
        <w:spacing w:line="240" w:lineRule="auto"/>
        <w:ind w:left="0" w:firstLine="0"/>
        <w:jc w:val="both"/>
        <w:textDirection w:val="btLr"/>
        <w:textAlignment w:val="top"/>
        <w:outlineLvl w:val="0"/>
        <w:rPr>
          <w:rFonts w:ascii="Times New Roman" w:hAnsi="Times New Roman"/>
          <w:color w:val="000000"/>
          <w:sz w:val="24"/>
          <w:szCs w:val="24"/>
        </w:rPr>
      </w:pPr>
      <w:r>
        <w:rPr>
          <w:rFonts w:ascii="Times New Roman" w:hAnsi="Times New Roman"/>
          <w:color w:val="000000"/>
          <w:sz w:val="24"/>
          <w:szCs w:val="24"/>
        </w:rPr>
        <w:t>Для 7</w:t>
      </w:r>
      <w:r w:rsidRPr="00C27FE9">
        <w:rPr>
          <w:rFonts w:ascii="Times New Roman" w:hAnsi="Times New Roman"/>
          <w:color w:val="000000"/>
          <w:sz w:val="24"/>
          <w:szCs w:val="24"/>
        </w:rPr>
        <w:t>-9 класів: Типова освітня програма закладів загальної середньої освіти ІІ ступеня (затверджена наказом Міністерства освіти і науки України від 20.04.2018 № 405);</w:t>
      </w:r>
    </w:p>
    <w:p w:rsidR="00366734" w:rsidRPr="00C27FE9" w:rsidRDefault="00366734" w:rsidP="00366734">
      <w:pPr>
        <w:pStyle w:val="a3"/>
        <w:numPr>
          <w:ilvl w:val="0"/>
          <w:numId w:val="1"/>
        </w:numPr>
        <w:pBdr>
          <w:top w:val="nil"/>
          <w:left w:val="nil"/>
          <w:bottom w:val="nil"/>
          <w:right w:val="nil"/>
          <w:between w:val="nil"/>
        </w:pBdr>
        <w:suppressAutoHyphens/>
        <w:spacing w:line="240" w:lineRule="auto"/>
        <w:ind w:left="0" w:firstLine="0"/>
        <w:jc w:val="both"/>
        <w:textDirection w:val="btLr"/>
        <w:textAlignment w:val="top"/>
        <w:outlineLvl w:val="0"/>
        <w:rPr>
          <w:rFonts w:ascii="Times New Roman" w:hAnsi="Times New Roman"/>
          <w:color w:val="000000"/>
          <w:sz w:val="24"/>
          <w:szCs w:val="24"/>
        </w:rPr>
      </w:pPr>
      <w:r w:rsidRPr="00C27FE9">
        <w:rPr>
          <w:rFonts w:ascii="Times New Roman" w:hAnsi="Times New Roman"/>
          <w:color w:val="000000"/>
          <w:sz w:val="24"/>
          <w:szCs w:val="24"/>
        </w:rPr>
        <w:t>Для 10-11 класів: Типова освітня програма  закладів загальної середньої освіти ІІІ ступеня (затверджена наказом Міністерства освіти і науки України від 20.04.2018 № 408 зі змінами, внесеними наказами МОН України від 28.11.2019р №1493 та від 31.03.2020 № 464).</w:t>
      </w:r>
    </w:p>
    <w:p w:rsidR="00366734" w:rsidRPr="0035730B" w:rsidRDefault="00366734" w:rsidP="00366734">
      <w:pPr>
        <w:spacing w:after="0"/>
        <w:ind w:right="85"/>
        <w:jc w:val="both"/>
        <w:rPr>
          <w:rFonts w:ascii="Times New Roman" w:hAnsi="Times New Roman"/>
          <w:sz w:val="24"/>
          <w:szCs w:val="24"/>
        </w:rPr>
      </w:pPr>
      <w:r w:rsidRPr="0035730B">
        <w:rPr>
          <w:rFonts w:ascii="Times New Roman" w:hAnsi="Times New Roman"/>
          <w:sz w:val="24"/>
          <w:szCs w:val="24"/>
        </w:rPr>
        <w:t xml:space="preserve">          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Типової освітньої програми.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66734" w:rsidRDefault="00366734" w:rsidP="00366734">
      <w:pPr>
        <w:spacing w:after="0"/>
        <w:ind w:right="85" w:firstLine="709"/>
        <w:jc w:val="both"/>
        <w:rPr>
          <w:rFonts w:ascii="Times New Roman" w:hAnsi="Times New Roman"/>
          <w:sz w:val="24"/>
          <w:szCs w:val="24"/>
        </w:rPr>
      </w:pPr>
      <w:r w:rsidRPr="0035730B">
        <w:rPr>
          <w:rFonts w:ascii="Times New Roman" w:hAnsi="Times New Roman"/>
          <w:sz w:val="24"/>
          <w:szCs w:val="24"/>
        </w:rPr>
        <w:t>З метою виконання вимог Державн</w:t>
      </w:r>
      <w:r>
        <w:rPr>
          <w:rFonts w:ascii="Times New Roman" w:hAnsi="Times New Roman"/>
          <w:sz w:val="24"/>
          <w:szCs w:val="24"/>
        </w:rPr>
        <w:t xml:space="preserve">ого стандарту навчальний план </w:t>
      </w:r>
      <w:r w:rsidRPr="0035730B">
        <w:rPr>
          <w:rFonts w:ascii="Times New Roman" w:hAnsi="Times New Roman"/>
          <w:sz w:val="24"/>
          <w:szCs w:val="24"/>
        </w:rPr>
        <w:t xml:space="preserve">  містить усі предмети </w:t>
      </w:r>
      <w:r w:rsidRPr="0035730B">
        <w:rPr>
          <w:rFonts w:ascii="Times New Roman" w:hAnsi="Times New Roman"/>
          <w:b/>
          <w:sz w:val="24"/>
          <w:szCs w:val="24"/>
        </w:rPr>
        <w:t>інваріантної складової,</w:t>
      </w:r>
      <w:r w:rsidRPr="0035730B">
        <w:rPr>
          <w:rFonts w:ascii="Times New Roman" w:hAnsi="Times New Roman"/>
          <w:sz w:val="24"/>
          <w:szCs w:val="24"/>
        </w:rPr>
        <w:t xml:space="preserve"> передбачені обраним варіантом навчальних планів цієї Типової освітньої програми. </w:t>
      </w:r>
    </w:p>
    <w:p w:rsidR="00366734" w:rsidRDefault="00366734" w:rsidP="00366734">
      <w:pPr>
        <w:spacing w:after="0"/>
        <w:ind w:right="85" w:firstLine="709"/>
        <w:jc w:val="both"/>
        <w:rPr>
          <w:sz w:val="24"/>
          <w:szCs w:val="24"/>
        </w:rPr>
      </w:pPr>
    </w:p>
    <w:p w:rsidR="00366734" w:rsidRDefault="00366734" w:rsidP="00366734">
      <w:pPr>
        <w:spacing w:after="0"/>
        <w:ind w:right="85" w:firstLine="709"/>
        <w:jc w:val="both"/>
        <w:rPr>
          <w:rFonts w:ascii="Times New Roman" w:hAnsi="Times New Roman"/>
          <w:sz w:val="24"/>
          <w:szCs w:val="24"/>
        </w:rPr>
      </w:pPr>
      <w:proofErr w:type="spellStart"/>
      <w:r w:rsidRPr="00FD4274">
        <w:rPr>
          <w:rFonts w:ascii="Times New Roman" w:hAnsi="Times New Roman"/>
          <w:sz w:val="24"/>
          <w:szCs w:val="24"/>
        </w:rPr>
        <w:t>Інваріативна</w:t>
      </w:r>
      <w:proofErr w:type="spellEnd"/>
      <w:r w:rsidRPr="00FD4274">
        <w:rPr>
          <w:rFonts w:ascii="Times New Roman" w:hAnsi="Times New Roman"/>
          <w:sz w:val="24"/>
          <w:szCs w:val="24"/>
        </w:rPr>
        <w:t xml:space="preserve"> складова навчального плану забезпечує реалізацію освітніх програм.</w:t>
      </w:r>
    </w:p>
    <w:p w:rsidR="00366734" w:rsidRPr="008678A6" w:rsidRDefault="00366734" w:rsidP="00366734">
      <w:pPr>
        <w:spacing w:after="0"/>
        <w:ind w:right="85" w:firstLine="709"/>
        <w:jc w:val="both"/>
        <w:rPr>
          <w:sz w:val="24"/>
          <w:szCs w:val="24"/>
        </w:rPr>
      </w:pPr>
    </w:p>
    <w:p w:rsidR="00366734" w:rsidRPr="0035730B" w:rsidRDefault="00366734" w:rsidP="00366734">
      <w:pPr>
        <w:spacing w:after="0"/>
        <w:ind w:firstLine="709"/>
        <w:jc w:val="both"/>
        <w:rPr>
          <w:rFonts w:ascii="Times New Roman" w:hAnsi="Times New Roman"/>
          <w:sz w:val="24"/>
          <w:szCs w:val="24"/>
        </w:rPr>
      </w:pPr>
      <w:r w:rsidRPr="0035730B">
        <w:rPr>
          <w:rFonts w:ascii="Times New Roman" w:hAnsi="Times New Roman"/>
          <w:sz w:val="24"/>
          <w:szCs w:val="24"/>
        </w:rPr>
        <w:t>Навчальний план для 10</w:t>
      </w:r>
      <w:r>
        <w:rPr>
          <w:rFonts w:ascii="Times New Roman" w:hAnsi="Times New Roman"/>
          <w:sz w:val="24"/>
          <w:szCs w:val="24"/>
        </w:rPr>
        <w:t>-11 класів</w:t>
      </w:r>
      <w:r w:rsidRPr="0035730B">
        <w:rPr>
          <w:rFonts w:ascii="Times New Roman" w:hAnsi="Times New Roman"/>
          <w:sz w:val="24"/>
          <w:szCs w:val="24"/>
        </w:rPr>
        <w:t xml:space="preserve">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Pr>
          <w:rFonts w:ascii="Times New Roman" w:hAnsi="Times New Roman"/>
          <w:sz w:val="24"/>
          <w:szCs w:val="24"/>
        </w:rPr>
        <w:t>.</w:t>
      </w:r>
    </w:p>
    <w:p w:rsidR="00366734" w:rsidRDefault="00366734" w:rsidP="00366734">
      <w:pPr>
        <w:ind w:firstLine="709"/>
        <w:jc w:val="both"/>
        <w:rPr>
          <w:rFonts w:ascii="Times New Roman" w:hAnsi="Times New Roman"/>
          <w:sz w:val="24"/>
          <w:szCs w:val="24"/>
        </w:rPr>
      </w:pPr>
      <w:r w:rsidRPr="0035730B">
        <w:rPr>
          <w:rFonts w:ascii="Times New Roman" w:hAnsi="Times New Roman"/>
          <w:sz w:val="24"/>
          <w:szCs w:val="24"/>
        </w:rPr>
        <w:t xml:space="preserve">  </w:t>
      </w:r>
    </w:p>
    <w:p w:rsidR="00366734" w:rsidRDefault="00366734" w:rsidP="00366734">
      <w:pPr>
        <w:ind w:firstLine="709"/>
        <w:jc w:val="both"/>
        <w:rPr>
          <w:rFonts w:ascii="Times New Roman" w:hAnsi="Times New Roman"/>
          <w:sz w:val="24"/>
          <w:szCs w:val="24"/>
        </w:rPr>
      </w:pPr>
    </w:p>
    <w:p w:rsidR="00366734" w:rsidRPr="0035730B" w:rsidRDefault="00366734" w:rsidP="00366734">
      <w:pPr>
        <w:ind w:firstLine="709"/>
        <w:jc w:val="both"/>
        <w:rPr>
          <w:rFonts w:ascii="Times New Roman" w:hAnsi="Times New Roman"/>
          <w:sz w:val="24"/>
          <w:szCs w:val="24"/>
        </w:rPr>
      </w:pPr>
      <w:r w:rsidRPr="0035730B">
        <w:rPr>
          <w:rFonts w:ascii="Times New Roman" w:hAnsi="Times New Roman"/>
          <w:sz w:val="24"/>
          <w:szCs w:val="24"/>
        </w:rPr>
        <w:lastRenderedPageBreak/>
        <w:t xml:space="preserve"> Враховуючи побажання учнів</w:t>
      </w:r>
      <w:r>
        <w:rPr>
          <w:rFonts w:ascii="Times New Roman" w:hAnsi="Times New Roman"/>
          <w:sz w:val="24"/>
          <w:szCs w:val="24"/>
        </w:rPr>
        <w:t xml:space="preserve"> </w:t>
      </w:r>
      <w:r w:rsidRPr="0035730B">
        <w:rPr>
          <w:rFonts w:ascii="Times New Roman" w:hAnsi="Times New Roman"/>
          <w:sz w:val="24"/>
          <w:szCs w:val="24"/>
        </w:rPr>
        <w:t>10</w:t>
      </w:r>
      <w:r>
        <w:rPr>
          <w:rFonts w:ascii="Times New Roman" w:hAnsi="Times New Roman"/>
          <w:sz w:val="24"/>
          <w:szCs w:val="24"/>
        </w:rPr>
        <w:t>-11</w:t>
      </w:r>
      <w:r w:rsidRPr="0035730B">
        <w:rPr>
          <w:rFonts w:ascii="Times New Roman" w:hAnsi="Times New Roman"/>
          <w:sz w:val="24"/>
          <w:szCs w:val="24"/>
        </w:rPr>
        <w:t xml:space="preserve"> клас</w:t>
      </w:r>
      <w:r>
        <w:rPr>
          <w:rFonts w:ascii="Times New Roman" w:hAnsi="Times New Roman"/>
          <w:sz w:val="24"/>
          <w:szCs w:val="24"/>
        </w:rPr>
        <w:t xml:space="preserve">ів, </w:t>
      </w:r>
      <w:r w:rsidRPr="0035730B">
        <w:rPr>
          <w:rFonts w:ascii="Times New Roman" w:hAnsi="Times New Roman"/>
          <w:sz w:val="24"/>
          <w:szCs w:val="24"/>
        </w:rPr>
        <w:t xml:space="preserve"> вивчатимуться такі вибірково-обов’язкові предмети: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1931"/>
        <w:gridCol w:w="1981"/>
        <w:gridCol w:w="1914"/>
      </w:tblGrid>
      <w:tr w:rsidR="00366734" w:rsidRPr="0035730B" w:rsidTr="00093570">
        <w:trPr>
          <w:trHeight w:val="377"/>
        </w:trPr>
        <w:tc>
          <w:tcPr>
            <w:tcW w:w="2271" w:type="dxa"/>
          </w:tcPr>
          <w:p w:rsidR="00366734" w:rsidRPr="0035730B" w:rsidRDefault="00366734" w:rsidP="00093570">
            <w:pPr>
              <w:spacing w:after="0" w:line="240" w:lineRule="auto"/>
              <w:jc w:val="both"/>
              <w:rPr>
                <w:rFonts w:ascii="Times New Roman" w:hAnsi="Times New Roman"/>
                <w:sz w:val="24"/>
                <w:szCs w:val="24"/>
              </w:rPr>
            </w:pPr>
          </w:p>
        </w:tc>
        <w:tc>
          <w:tcPr>
            <w:tcW w:w="193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10 клас</w:t>
            </w:r>
          </w:p>
        </w:tc>
        <w:tc>
          <w:tcPr>
            <w:tcW w:w="198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11 клас</w:t>
            </w:r>
          </w:p>
        </w:tc>
        <w:tc>
          <w:tcPr>
            <w:tcW w:w="1914"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 xml:space="preserve">Разом </w:t>
            </w:r>
          </w:p>
        </w:tc>
      </w:tr>
      <w:tr w:rsidR="00366734" w:rsidRPr="0035730B" w:rsidTr="00093570">
        <w:trPr>
          <w:trHeight w:val="377"/>
        </w:trPr>
        <w:tc>
          <w:tcPr>
            <w:tcW w:w="227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Інформатика</w:t>
            </w:r>
          </w:p>
        </w:tc>
        <w:tc>
          <w:tcPr>
            <w:tcW w:w="193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 xml:space="preserve">1,5 </w:t>
            </w:r>
            <w:proofErr w:type="spellStart"/>
            <w:r w:rsidRPr="0035730B">
              <w:rPr>
                <w:rFonts w:ascii="Times New Roman" w:hAnsi="Times New Roman"/>
                <w:sz w:val="24"/>
                <w:szCs w:val="24"/>
              </w:rPr>
              <w:t>год</w:t>
            </w:r>
            <w:proofErr w:type="spellEnd"/>
          </w:p>
        </w:tc>
        <w:tc>
          <w:tcPr>
            <w:tcW w:w="198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1,5год</w:t>
            </w:r>
          </w:p>
        </w:tc>
        <w:tc>
          <w:tcPr>
            <w:tcW w:w="1914" w:type="dxa"/>
          </w:tcPr>
          <w:p w:rsidR="00366734" w:rsidRPr="0035730B" w:rsidRDefault="00366734" w:rsidP="00093570">
            <w:pPr>
              <w:spacing w:after="0" w:line="240" w:lineRule="auto"/>
              <w:jc w:val="both"/>
              <w:rPr>
                <w:rFonts w:ascii="Times New Roman" w:hAnsi="Times New Roman"/>
                <w:sz w:val="24"/>
                <w:szCs w:val="24"/>
              </w:rPr>
            </w:pPr>
            <w:r>
              <w:rPr>
                <w:rFonts w:ascii="Times New Roman" w:hAnsi="Times New Roman"/>
                <w:sz w:val="24"/>
                <w:szCs w:val="24"/>
              </w:rPr>
              <w:t>3</w:t>
            </w:r>
            <w:r w:rsidRPr="0035730B">
              <w:rPr>
                <w:rFonts w:ascii="Times New Roman" w:hAnsi="Times New Roman"/>
                <w:sz w:val="24"/>
                <w:szCs w:val="24"/>
              </w:rPr>
              <w:t xml:space="preserve"> </w:t>
            </w:r>
            <w:proofErr w:type="spellStart"/>
            <w:r w:rsidRPr="0035730B">
              <w:rPr>
                <w:rFonts w:ascii="Times New Roman" w:hAnsi="Times New Roman"/>
                <w:sz w:val="24"/>
                <w:szCs w:val="24"/>
              </w:rPr>
              <w:t>год</w:t>
            </w:r>
            <w:proofErr w:type="spellEnd"/>
          </w:p>
        </w:tc>
      </w:tr>
      <w:tr w:rsidR="00366734" w:rsidRPr="0035730B" w:rsidTr="00093570">
        <w:trPr>
          <w:trHeight w:val="395"/>
        </w:trPr>
        <w:tc>
          <w:tcPr>
            <w:tcW w:w="2271" w:type="dxa"/>
          </w:tcPr>
          <w:p w:rsidR="00366734" w:rsidRPr="0035730B" w:rsidRDefault="00366734" w:rsidP="00093570">
            <w:pPr>
              <w:spacing w:after="0" w:line="240" w:lineRule="auto"/>
              <w:jc w:val="both"/>
              <w:rPr>
                <w:rFonts w:ascii="Times New Roman" w:hAnsi="Times New Roman"/>
                <w:sz w:val="24"/>
                <w:szCs w:val="24"/>
              </w:rPr>
            </w:pPr>
            <w:r>
              <w:rPr>
                <w:rFonts w:ascii="Times New Roman" w:hAnsi="Times New Roman"/>
                <w:sz w:val="24"/>
                <w:szCs w:val="24"/>
              </w:rPr>
              <w:t>Мистецтво</w:t>
            </w:r>
          </w:p>
        </w:tc>
        <w:tc>
          <w:tcPr>
            <w:tcW w:w="193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 xml:space="preserve">1,5 </w:t>
            </w:r>
            <w:proofErr w:type="spellStart"/>
            <w:r w:rsidRPr="0035730B">
              <w:rPr>
                <w:rFonts w:ascii="Times New Roman" w:hAnsi="Times New Roman"/>
                <w:sz w:val="24"/>
                <w:szCs w:val="24"/>
              </w:rPr>
              <w:t>год</w:t>
            </w:r>
            <w:proofErr w:type="spellEnd"/>
          </w:p>
        </w:tc>
        <w:tc>
          <w:tcPr>
            <w:tcW w:w="1981"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1,5год</w:t>
            </w:r>
          </w:p>
        </w:tc>
        <w:tc>
          <w:tcPr>
            <w:tcW w:w="1914" w:type="dxa"/>
          </w:tcPr>
          <w:p w:rsidR="00366734" w:rsidRPr="0035730B" w:rsidRDefault="00366734" w:rsidP="00093570">
            <w:pPr>
              <w:spacing w:after="0" w:line="240" w:lineRule="auto"/>
              <w:jc w:val="both"/>
              <w:rPr>
                <w:rFonts w:ascii="Times New Roman" w:hAnsi="Times New Roman"/>
                <w:sz w:val="24"/>
                <w:szCs w:val="24"/>
              </w:rPr>
            </w:pPr>
            <w:r>
              <w:rPr>
                <w:rFonts w:ascii="Times New Roman" w:hAnsi="Times New Roman"/>
                <w:sz w:val="24"/>
                <w:szCs w:val="24"/>
              </w:rPr>
              <w:t>3</w:t>
            </w:r>
            <w:r w:rsidRPr="0035730B">
              <w:rPr>
                <w:rFonts w:ascii="Times New Roman" w:hAnsi="Times New Roman"/>
                <w:sz w:val="24"/>
                <w:szCs w:val="24"/>
              </w:rPr>
              <w:t xml:space="preserve"> </w:t>
            </w:r>
            <w:proofErr w:type="spellStart"/>
            <w:r w:rsidRPr="0035730B">
              <w:rPr>
                <w:rFonts w:ascii="Times New Roman" w:hAnsi="Times New Roman"/>
                <w:sz w:val="24"/>
                <w:szCs w:val="24"/>
              </w:rPr>
              <w:t>год</w:t>
            </w:r>
            <w:proofErr w:type="spellEnd"/>
          </w:p>
        </w:tc>
      </w:tr>
    </w:tbl>
    <w:p w:rsidR="00366734" w:rsidRPr="0035730B" w:rsidRDefault="00366734" w:rsidP="00366734">
      <w:pPr>
        <w:ind w:right="85"/>
        <w:jc w:val="both"/>
        <w:rPr>
          <w:rFonts w:ascii="Times New Roman" w:hAnsi="Times New Roman"/>
          <w:color w:val="FF0000"/>
          <w:sz w:val="24"/>
          <w:szCs w:val="24"/>
          <w:lang w:val="en-US"/>
        </w:rPr>
      </w:pPr>
    </w:p>
    <w:p w:rsidR="00366734" w:rsidRPr="0035730B" w:rsidRDefault="00366734" w:rsidP="00366734">
      <w:pPr>
        <w:spacing w:after="0"/>
        <w:ind w:firstLine="709"/>
        <w:jc w:val="both"/>
        <w:rPr>
          <w:rFonts w:ascii="Times New Roman" w:hAnsi="Times New Roman"/>
          <w:sz w:val="24"/>
          <w:szCs w:val="24"/>
        </w:rPr>
      </w:pPr>
      <w:r w:rsidRPr="0035730B">
        <w:rPr>
          <w:rFonts w:ascii="Times New Roman" w:hAnsi="Times New Roman"/>
          <w:sz w:val="24"/>
          <w:szCs w:val="24"/>
        </w:rPr>
        <w:t>Відповідно до рішення педагогічної ради для складання власного навчального плану  вибрано другий варіант</w:t>
      </w:r>
      <w:r>
        <w:rPr>
          <w:rFonts w:ascii="Times New Roman" w:hAnsi="Times New Roman"/>
          <w:sz w:val="24"/>
          <w:szCs w:val="24"/>
        </w:rPr>
        <w:t xml:space="preserve">, </w:t>
      </w:r>
      <w:r w:rsidRPr="0035730B">
        <w:rPr>
          <w:rFonts w:ascii="Times New Roman" w:hAnsi="Times New Roman"/>
          <w:sz w:val="24"/>
          <w:szCs w:val="24"/>
        </w:rPr>
        <w:t xml:space="preserve"> </w:t>
      </w:r>
      <w:r>
        <w:rPr>
          <w:rFonts w:ascii="Times New Roman" w:hAnsi="Times New Roman"/>
          <w:sz w:val="24"/>
          <w:szCs w:val="24"/>
        </w:rPr>
        <w:t xml:space="preserve">який </w:t>
      </w:r>
      <w:r w:rsidRPr="0035730B">
        <w:rPr>
          <w:rFonts w:ascii="Times New Roman" w:hAnsi="Times New Roman"/>
          <w:sz w:val="24"/>
          <w:szCs w:val="24"/>
        </w:rPr>
        <w:t>містить перелік базових предметів, який включає окремі предмети суспільно-гуманітарного та математично-природничого циклів.</w:t>
      </w:r>
    </w:p>
    <w:p w:rsidR="00366734" w:rsidRPr="00FD4274" w:rsidRDefault="00366734" w:rsidP="00366734">
      <w:pPr>
        <w:spacing w:after="0"/>
        <w:ind w:firstLine="709"/>
        <w:jc w:val="both"/>
        <w:rPr>
          <w:rFonts w:ascii="Times New Roman" w:hAnsi="Times New Roman"/>
          <w:sz w:val="24"/>
          <w:szCs w:val="24"/>
        </w:rPr>
      </w:pPr>
      <w:r w:rsidRPr="0035730B">
        <w:rPr>
          <w:rFonts w:ascii="Times New Roman" w:hAnsi="Times New Roman"/>
          <w:sz w:val="24"/>
          <w:szCs w:val="24"/>
        </w:rPr>
        <w:t xml:space="preserve">Відповідно до рішення педагогічної ради замість предметів «Історія України», «Всесвітня історія»  вивчатиметься  </w:t>
      </w:r>
      <w:r w:rsidRPr="00FD4274">
        <w:rPr>
          <w:rFonts w:ascii="Times New Roman" w:hAnsi="Times New Roman"/>
          <w:sz w:val="24"/>
          <w:szCs w:val="24"/>
        </w:rPr>
        <w:t>інтегрованим курсом «Історія: Україна і світ» (</w:t>
      </w:r>
      <w:r w:rsidRPr="00FD4274">
        <w:rPr>
          <w:rFonts w:ascii="Times New Roman" w:hAnsi="Times New Roman"/>
          <w:i/>
          <w:sz w:val="24"/>
          <w:szCs w:val="24"/>
        </w:rPr>
        <w:t>додаток 1</w:t>
      </w:r>
      <w:r w:rsidRPr="00FD4274">
        <w:rPr>
          <w:rFonts w:ascii="Times New Roman" w:hAnsi="Times New Roman"/>
          <w:sz w:val="24"/>
          <w:szCs w:val="24"/>
        </w:rPr>
        <w:t>).</w:t>
      </w:r>
    </w:p>
    <w:p w:rsidR="00366734" w:rsidRPr="0035730B" w:rsidRDefault="00366734" w:rsidP="00366734">
      <w:pPr>
        <w:ind w:firstLine="709"/>
        <w:jc w:val="both"/>
        <w:rPr>
          <w:rFonts w:ascii="Times New Roman" w:hAnsi="Times New Roman"/>
          <w:sz w:val="24"/>
          <w:szCs w:val="24"/>
        </w:rPr>
      </w:pPr>
      <w:r w:rsidRPr="0035730B">
        <w:rPr>
          <w:rFonts w:ascii="Times New Roman" w:hAnsi="Times New Roman"/>
          <w:sz w:val="24"/>
          <w:szCs w:val="24"/>
        </w:rPr>
        <w:t>До базових предметів належать: «Українська мова», «Українська література», «Зарубіжна література», «Іноземна мова»</w:t>
      </w:r>
      <w:r>
        <w:rPr>
          <w:rFonts w:ascii="Times New Roman" w:hAnsi="Times New Roman"/>
          <w:sz w:val="24"/>
          <w:szCs w:val="24"/>
        </w:rPr>
        <w:t xml:space="preserve"> (англійська)</w:t>
      </w:r>
      <w:r w:rsidRPr="0035730B">
        <w:rPr>
          <w:rFonts w:ascii="Times New Roman" w:hAnsi="Times New Roman"/>
          <w:sz w:val="24"/>
          <w:szCs w:val="24"/>
        </w:rPr>
        <w:t>, «Історія: Україна і світ», «Громадянська освіта», «Математика»</w:t>
      </w:r>
      <w:r>
        <w:rPr>
          <w:rFonts w:ascii="Times New Roman" w:hAnsi="Times New Roman"/>
          <w:sz w:val="24"/>
          <w:szCs w:val="24"/>
        </w:rPr>
        <w:t xml:space="preserve"> (алгебра і початки аналізу та геометрія)</w:t>
      </w:r>
      <w:r w:rsidRPr="0035730B">
        <w:rPr>
          <w:rFonts w:ascii="Times New Roman" w:hAnsi="Times New Roman"/>
          <w:sz w:val="24"/>
          <w:szCs w:val="24"/>
        </w:rPr>
        <w:t>, вивчення</w:t>
      </w:r>
      <w:r>
        <w:rPr>
          <w:rFonts w:ascii="Times New Roman" w:hAnsi="Times New Roman"/>
          <w:sz w:val="24"/>
          <w:szCs w:val="24"/>
        </w:rPr>
        <w:t xml:space="preserve"> окремих природничих дисциплін:</w:t>
      </w:r>
      <w:r w:rsidRPr="0035730B">
        <w:rPr>
          <w:rFonts w:ascii="Times New Roman" w:hAnsi="Times New Roman"/>
          <w:sz w:val="24"/>
          <w:szCs w:val="24"/>
        </w:rPr>
        <w:t xml:space="preserve"> «Біологія і екологія», </w:t>
      </w:r>
      <w:r>
        <w:rPr>
          <w:rFonts w:ascii="Times New Roman" w:hAnsi="Times New Roman"/>
          <w:sz w:val="24"/>
          <w:szCs w:val="24"/>
        </w:rPr>
        <w:t xml:space="preserve">«Географія», </w:t>
      </w:r>
      <w:r w:rsidRPr="0035730B">
        <w:rPr>
          <w:rFonts w:ascii="Times New Roman" w:hAnsi="Times New Roman"/>
          <w:sz w:val="24"/>
          <w:szCs w:val="24"/>
        </w:rPr>
        <w:t xml:space="preserve">«Фізика і астрономія» </w:t>
      </w:r>
      <w:r>
        <w:rPr>
          <w:rFonts w:ascii="Times New Roman" w:hAnsi="Times New Roman"/>
          <w:sz w:val="24"/>
          <w:szCs w:val="24"/>
        </w:rPr>
        <w:t xml:space="preserve">, «Хімія»;   </w:t>
      </w:r>
      <w:r w:rsidRPr="0035730B">
        <w:rPr>
          <w:rFonts w:ascii="Times New Roman" w:hAnsi="Times New Roman"/>
          <w:sz w:val="24"/>
          <w:szCs w:val="24"/>
        </w:rPr>
        <w:t xml:space="preserve">«Фізична культура», «Захист </w:t>
      </w:r>
      <w:r>
        <w:rPr>
          <w:rFonts w:ascii="Times New Roman" w:hAnsi="Times New Roman"/>
          <w:sz w:val="24"/>
          <w:szCs w:val="24"/>
        </w:rPr>
        <w:t>України</w:t>
      </w:r>
      <w:r w:rsidRPr="0035730B">
        <w:rPr>
          <w:rFonts w:ascii="Times New Roman" w:hAnsi="Times New Roman"/>
          <w:sz w:val="24"/>
          <w:szCs w:val="24"/>
        </w:rPr>
        <w:t xml:space="preserve">». </w:t>
      </w:r>
    </w:p>
    <w:p w:rsidR="00366734" w:rsidRPr="0035730B" w:rsidRDefault="00366734" w:rsidP="00366734">
      <w:pPr>
        <w:ind w:firstLine="709"/>
        <w:jc w:val="both"/>
        <w:rPr>
          <w:rFonts w:ascii="Times New Roman" w:hAnsi="Times New Roman"/>
          <w:sz w:val="24"/>
          <w:szCs w:val="24"/>
        </w:rPr>
      </w:pPr>
      <w:r w:rsidRPr="0035730B">
        <w:rPr>
          <w:rFonts w:ascii="Times New Roman" w:hAnsi="Times New Roman"/>
          <w:sz w:val="24"/>
          <w:szCs w:val="24"/>
        </w:rPr>
        <w:t>У навчальному плані зазначено  мінімальну кількість</w:t>
      </w:r>
      <w:r w:rsidRPr="0035730B">
        <w:rPr>
          <w:rFonts w:ascii="Times New Roman" w:hAnsi="Times New Roman"/>
          <w:b/>
          <w:sz w:val="24"/>
          <w:szCs w:val="24"/>
        </w:rPr>
        <w:t xml:space="preserve"> </w:t>
      </w:r>
      <w:r w:rsidRPr="0035730B">
        <w:rPr>
          <w:rFonts w:ascii="Times New Roman" w:hAnsi="Times New Roman"/>
          <w:sz w:val="24"/>
          <w:szCs w:val="24"/>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366734" w:rsidRPr="00FD4274" w:rsidRDefault="00366734" w:rsidP="00366734">
      <w:pPr>
        <w:ind w:firstLine="709"/>
        <w:jc w:val="both"/>
        <w:rPr>
          <w:rFonts w:ascii="Times New Roman" w:hAnsi="Times New Roman"/>
          <w:sz w:val="24"/>
          <w:szCs w:val="24"/>
        </w:rPr>
      </w:pPr>
      <w:r w:rsidRPr="00FD4274">
        <w:rPr>
          <w:rFonts w:ascii="Times New Roman" w:hAnsi="Times New Roman"/>
          <w:sz w:val="24"/>
          <w:szCs w:val="24"/>
        </w:rPr>
        <w:t>За модульним принципом буде реалізовано  зміст базового предмета «Фізика і астрономія», тому розподіл годин між модулем фізики і модулем астрономії здійснюється відповідно до навчальних програм: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808"/>
        <w:gridCol w:w="2167"/>
      </w:tblGrid>
      <w:tr w:rsidR="00366734" w:rsidRPr="00FD4274" w:rsidTr="00093570">
        <w:trPr>
          <w:trHeight w:val="423"/>
        </w:trPr>
        <w:tc>
          <w:tcPr>
            <w:tcW w:w="1419" w:type="dxa"/>
          </w:tcPr>
          <w:p w:rsidR="00366734" w:rsidRPr="00FD4274" w:rsidRDefault="00366734" w:rsidP="00093570">
            <w:pPr>
              <w:spacing w:after="0" w:line="240" w:lineRule="auto"/>
              <w:jc w:val="both"/>
              <w:rPr>
                <w:rFonts w:ascii="Times New Roman" w:hAnsi="Times New Roman"/>
                <w:sz w:val="24"/>
                <w:szCs w:val="24"/>
              </w:rPr>
            </w:pPr>
          </w:p>
        </w:tc>
        <w:tc>
          <w:tcPr>
            <w:tcW w:w="1808" w:type="dxa"/>
          </w:tcPr>
          <w:p w:rsidR="00366734" w:rsidRPr="00FD4274" w:rsidRDefault="00366734" w:rsidP="00093570">
            <w:pPr>
              <w:spacing w:after="0" w:line="240" w:lineRule="auto"/>
              <w:jc w:val="both"/>
              <w:rPr>
                <w:rFonts w:ascii="Times New Roman" w:hAnsi="Times New Roman"/>
                <w:sz w:val="24"/>
                <w:szCs w:val="24"/>
              </w:rPr>
            </w:pPr>
            <w:r w:rsidRPr="00FD4274">
              <w:rPr>
                <w:rFonts w:ascii="Times New Roman" w:hAnsi="Times New Roman"/>
                <w:sz w:val="24"/>
                <w:szCs w:val="24"/>
              </w:rPr>
              <w:t>10 клас</w:t>
            </w:r>
          </w:p>
        </w:tc>
        <w:tc>
          <w:tcPr>
            <w:tcW w:w="2167" w:type="dxa"/>
          </w:tcPr>
          <w:p w:rsidR="00366734" w:rsidRPr="00FD4274" w:rsidRDefault="00366734" w:rsidP="00093570">
            <w:pPr>
              <w:spacing w:after="0" w:line="240" w:lineRule="auto"/>
              <w:jc w:val="both"/>
              <w:rPr>
                <w:rFonts w:ascii="Times New Roman" w:hAnsi="Times New Roman"/>
                <w:sz w:val="24"/>
                <w:szCs w:val="24"/>
              </w:rPr>
            </w:pPr>
            <w:r w:rsidRPr="00FD4274">
              <w:rPr>
                <w:rFonts w:ascii="Times New Roman" w:hAnsi="Times New Roman"/>
                <w:sz w:val="24"/>
                <w:szCs w:val="24"/>
              </w:rPr>
              <w:t>11 клас</w:t>
            </w:r>
          </w:p>
        </w:tc>
      </w:tr>
      <w:tr w:rsidR="00366734" w:rsidRPr="0035730B" w:rsidTr="00093570">
        <w:trPr>
          <w:trHeight w:val="423"/>
        </w:trPr>
        <w:tc>
          <w:tcPr>
            <w:tcW w:w="1419" w:type="dxa"/>
          </w:tcPr>
          <w:p w:rsidR="00366734" w:rsidRPr="0035730B" w:rsidRDefault="00366734" w:rsidP="00093570">
            <w:pPr>
              <w:spacing w:after="0" w:line="240" w:lineRule="auto"/>
              <w:jc w:val="both"/>
              <w:rPr>
                <w:rFonts w:ascii="Times New Roman" w:hAnsi="Times New Roman"/>
                <w:sz w:val="24"/>
                <w:szCs w:val="24"/>
              </w:rPr>
            </w:pPr>
          </w:p>
        </w:tc>
        <w:tc>
          <w:tcPr>
            <w:tcW w:w="1808"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стандарт</w:t>
            </w:r>
          </w:p>
        </w:tc>
        <w:tc>
          <w:tcPr>
            <w:tcW w:w="2167"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стандарт</w:t>
            </w:r>
          </w:p>
        </w:tc>
      </w:tr>
      <w:tr w:rsidR="00366734" w:rsidRPr="0035730B" w:rsidTr="00093570">
        <w:trPr>
          <w:trHeight w:val="423"/>
        </w:trPr>
        <w:tc>
          <w:tcPr>
            <w:tcW w:w="1419"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Фізика</w:t>
            </w:r>
          </w:p>
        </w:tc>
        <w:tc>
          <w:tcPr>
            <w:tcW w:w="1808"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3</w:t>
            </w:r>
          </w:p>
        </w:tc>
        <w:tc>
          <w:tcPr>
            <w:tcW w:w="2167"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3</w:t>
            </w:r>
          </w:p>
        </w:tc>
      </w:tr>
      <w:tr w:rsidR="00366734" w:rsidRPr="0035730B" w:rsidTr="00093570">
        <w:trPr>
          <w:trHeight w:val="443"/>
        </w:trPr>
        <w:tc>
          <w:tcPr>
            <w:tcW w:w="1419"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Астрономія</w:t>
            </w:r>
          </w:p>
        </w:tc>
        <w:tc>
          <w:tcPr>
            <w:tcW w:w="1808"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w:t>
            </w:r>
          </w:p>
        </w:tc>
        <w:tc>
          <w:tcPr>
            <w:tcW w:w="2167"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1</w:t>
            </w:r>
          </w:p>
        </w:tc>
      </w:tr>
    </w:tbl>
    <w:p w:rsidR="00366734" w:rsidRDefault="00366734" w:rsidP="00366734">
      <w:pPr>
        <w:spacing w:after="0"/>
        <w:ind w:firstLine="709"/>
        <w:jc w:val="both"/>
        <w:rPr>
          <w:rFonts w:ascii="Times New Roman" w:hAnsi="Times New Roman"/>
          <w:color w:val="000000" w:themeColor="text1"/>
          <w:sz w:val="24"/>
          <w:szCs w:val="24"/>
        </w:rPr>
      </w:pPr>
    </w:p>
    <w:p w:rsidR="00366734" w:rsidRPr="00144FE6" w:rsidRDefault="00366734" w:rsidP="00366734">
      <w:pPr>
        <w:spacing w:after="0"/>
        <w:ind w:firstLine="709"/>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Частину навчальних годин навчального плану  призначено для забезпечення профільного спрямування навчання в старшій школі. Профіль визначено закладом освіти з урахуванням можливостей забезпечити якісну його реалізацію.</w:t>
      </w:r>
    </w:p>
    <w:p w:rsidR="00366734" w:rsidRDefault="00366734" w:rsidP="00366734">
      <w:pPr>
        <w:spacing w:after="0"/>
        <w:ind w:firstLine="709"/>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 xml:space="preserve">  Відповідно рішення педради, враховуючи можливості матеріально-технічного, навчально-методичного та кадрового забезпечення, учні 10</w:t>
      </w:r>
      <w:r>
        <w:rPr>
          <w:rFonts w:ascii="Times New Roman" w:hAnsi="Times New Roman"/>
          <w:color w:val="000000" w:themeColor="text1"/>
          <w:sz w:val="24"/>
          <w:szCs w:val="24"/>
        </w:rPr>
        <w:t>-11-их класів</w:t>
      </w:r>
      <w:r w:rsidRPr="00144FE6">
        <w:rPr>
          <w:rFonts w:ascii="Times New Roman" w:hAnsi="Times New Roman"/>
          <w:color w:val="000000" w:themeColor="text1"/>
          <w:sz w:val="24"/>
          <w:szCs w:val="24"/>
        </w:rPr>
        <w:t xml:space="preserve"> вивчатимуть на профільному рівні українську мову (4 годин</w:t>
      </w:r>
      <w:r>
        <w:rPr>
          <w:rFonts w:ascii="Times New Roman" w:hAnsi="Times New Roman"/>
          <w:color w:val="000000" w:themeColor="text1"/>
          <w:sz w:val="24"/>
          <w:szCs w:val="24"/>
        </w:rPr>
        <w:t>и)</w:t>
      </w:r>
    </w:p>
    <w:p w:rsidR="00366734" w:rsidRPr="00144FE6" w:rsidRDefault="00366734" w:rsidP="00366734">
      <w:pPr>
        <w:spacing w:after="0"/>
        <w:ind w:firstLine="709"/>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8"/>
        <w:gridCol w:w="1929"/>
        <w:gridCol w:w="2037"/>
        <w:gridCol w:w="1968"/>
      </w:tblGrid>
      <w:tr w:rsidR="00366734" w:rsidRPr="00144FE6" w:rsidTr="00093570">
        <w:trPr>
          <w:trHeight w:val="1272"/>
        </w:trPr>
        <w:tc>
          <w:tcPr>
            <w:tcW w:w="1948"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Профільний предмет</w:t>
            </w:r>
          </w:p>
        </w:tc>
        <w:tc>
          <w:tcPr>
            <w:tcW w:w="1929"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 xml:space="preserve">з кількості годин, відведених навчальним планом закладу освіти на вивчення  базового </w:t>
            </w:r>
            <w:r w:rsidRPr="00144FE6">
              <w:rPr>
                <w:rFonts w:ascii="Times New Roman" w:hAnsi="Times New Roman"/>
                <w:color w:val="000000" w:themeColor="text1"/>
                <w:sz w:val="24"/>
                <w:szCs w:val="24"/>
              </w:rPr>
              <w:lastRenderedPageBreak/>
              <w:t xml:space="preserve">предмета </w:t>
            </w:r>
          </w:p>
        </w:tc>
        <w:tc>
          <w:tcPr>
            <w:tcW w:w="2037"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lastRenderedPageBreak/>
              <w:t xml:space="preserve"> кількість годин, передбачених на профільні предмети</w:t>
            </w:r>
          </w:p>
        </w:tc>
        <w:tc>
          <w:tcPr>
            <w:tcW w:w="1968"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 xml:space="preserve">кількість годин для вивчення профільного предмета </w:t>
            </w:r>
          </w:p>
        </w:tc>
      </w:tr>
      <w:tr w:rsidR="00366734" w:rsidRPr="00144FE6" w:rsidTr="00093570">
        <w:trPr>
          <w:trHeight w:val="437"/>
        </w:trPr>
        <w:tc>
          <w:tcPr>
            <w:tcW w:w="1948"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lastRenderedPageBreak/>
              <w:t>Українська мова</w:t>
            </w:r>
          </w:p>
        </w:tc>
        <w:tc>
          <w:tcPr>
            <w:tcW w:w="1929"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2</w:t>
            </w:r>
            <w:r>
              <w:rPr>
                <w:rFonts w:ascii="Times New Roman" w:hAnsi="Times New Roman"/>
                <w:color w:val="000000" w:themeColor="text1"/>
                <w:sz w:val="24"/>
                <w:szCs w:val="24"/>
              </w:rPr>
              <w:t xml:space="preserve"> </w:t>
            </w:r>
            <w:proofErr w:type="spellStart"/>
            <w:r w:rsidRPr="00144FE6">
              <w:rPr>
                <w:rFonts w:ascii="Times New Roman" w:hAnsi="Times New Roman"/>
                <w:color w:val="000000" w:themeColor="text1"/>
                <w:sz w:val="24"/>
                <w:szCs w:val="24"/>
              </w:rPr>
              <w:t>год</w:t>
            </w:r>
            <w:proofErr w:type="spellEnd"/>
          </w:p>
        </w:tc>
        <w:tc>
          <w:tcPr>
            <w:tcW w:w="2037"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 xml:space="preserve">2 </w:t>
            </w:r>
            <w:proofErr w:type="spellStart"/>
            <w:r w:rsidRPr="00144FE6">
              <w:rPr>
                <w:rFonts w:ascii="Times New Roman" w:hAnsi="Times New Roman"/>
                <w:color w:val="000000" w:themeColor="text1"/>
                <w:sz w:val="24"/>
                <w:szCs w:val="24"/>
              </w:rPr>
              <w:t>год</w:t>
            </w:r>
            <w:proofErr w:type="spellEnd"/>
          </w:p>
        </w:tc>
        <w:tc>
          <w:tcPr>
            <w:tcW w:w="1968" w:type="dxa"/>
          </w:tcPr>
          <w:p w:rsidR="00366734" w:rsidRPr="00144FE6" w:rsidRDefault="00366734" w:rsidP="00093570">
            <w:pPr>
              <w:spacing w:after="0" w:line="240" w:lineRule="auto"/>
              <w:jc w:val="both"/>
              <w:rPr>
                <w:rFonts w:ascii="Times New Roman" w:hAnsi="Times New Roman"/>
                <w:color w:val="000000" w:themeColor="text1"/>
                <w:sz w:val="24"/>
                <w:szCs w:val="24"/>
              </w:rPr>
            </w:pPr>
            <w:r w:rsidRPr="00144FE6">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год</w:t>
            </w:r>
            <w:proofErr w:type="spellEnd"/>
          </w:p>
        </w:tc>
      </w:tr>
    </w:tbl>
    <w:p w:rsidR="00366734" w:rsidRPr="0035730B" w:rsidRDefault="00366734" w:rsidP="00366734">
      <w:pPr>
        <w:spacing w:after="0"/>
        <w:jc w:val="both"/>
        <w:rPr>
          <w:rFonts w:ascii="Times New Roman" w:hAnsi="Times New Roman"/>
          <w:color w:val="FF0000"/>
          <w:sz w:val="24"/>
          <w:szCs w:val="24"/>
        </w:rPr>
      </w:pPr>
      <w:r w:rsidRPr="0035730B">
        <w:rPr>
          <w:rFonts w:ascii="Times New Roman" w:hAnsi="Times New Roman"/>
          <w:color w:val="FF0000"/>
          <w:sz w:val="24"/>
          <w:szCs w:val="24"/>
        </w:rPr>
        <w:t xml:space="preserve">       </w:t>
      </w:r>
    </w:p>
    <w:p w:rsidR="00366734" w:rsidRPr="0035730B" w:rsidRDefault="00366734" w:rsidP="00366734">
      <w:pPr>
        <w:spacing w:after="0"/>
        <w:ind w:firstLine="709"/>
        <w:jc w:val="both"/>
        <w:rPr>
          <w:rFonts w:ascii="Times New Roman" w:hAnsi="Times New Roman"/>
          <w:color w:val="FF0000"/>
          <w:sz w:val="24"/>
          <w:szCs w:val="24"/>
        </w:rPr>
      </w:pPr>
      <w:r w:rsidRPr="0035730B">
        <w:rPr>
          <w:rFonts w:ascii="Times New Roman" w:hAnsi="Times New Roman"/>
          <w:b/>
          <w:sz w:val="24"/>
          <w:szCs w:val="24"/>
        </w:rPr>
        <w:t xml:space="preserve">    Варіативна складова</w:t>
      </w:r>
      <w:r w:rsidRPr="0035730B">
        <w:rPr>
          <w:rFonts w:ascii="Times New Roman" w:hAnsi="Times New Roman"/>
          <w:sz w:val="24"/>
          <w:szCs w:val="24"/>
        </w:rPr>
        <w:t xml:space="preserve"> навчального плану </w:t>
      </w:r>
      <w:proofErr w:type="spellStart"/>
      <w:r w:rsidRPr="00144FE6">
        <w:rPr>
          <w:rFonts w:ascii="Times New Roman" w:hAnsi="Times New Roman"/>
          <w:color w:val="000000" w:themeColor="text1"/>
          <w:sz w:val="24"/>
          <w:szCs w:val="24"/>
        </w:rPr>
        <w:t>Жвирківської</w:t>
      </w:r>
      <w:proofErr w:type="spellEnd"/>
      <w:r w:rsidRPr="00144FE6">
        <w:rPr>
          <w:rFonts w:ascii="Times New Roman" w:hAnsi="Times New Roman"/>
          <w:color w:val="000000" w:themeColor="text1"/>
          <w:sz w:val="24"/>
          <w:szCs w:val="24"/>
        </w:rPr>
        <w:t xml:space="preserve"> ЗШ І-ІІІ ступенів</w:t>
      </w:r>
      <w:r w:rsidRPr="0035730B">
        <w:rPr>
          <w:rFonts w:ascii="Times New Roman" w:hAnsi="Times New Roman"/>
          <w:color w:val="FF0000"/>
          <w:sz w:val="24"/>
          <w:szCs w:val="24"/>
        </w:rPr>
        <w:t xml:space="preserve"> </w:t>
      </w:r>
      <w:r w:rsidRPr="0035730B">
        <w:rPr>
          <w:rFonts w:ascii="Times New Roman" w:hAnsi="Times New Roman"/>
          <w:sz w:val="24"/>
          <w:szCs w:val="24"/>
        </w:rPr>
        <w:t xml:space="preserve"> враховує особливості організації освітнього процесу та індивідуальних освітніх потреб учнів, </w:t>
      </w:r>
      <w:r w:rsidRPr="00144FE6">
        <w:rPr>
          <w:rFonts w:ascii="Times New Roman" w:hAnsi="Times New Roman"/>
          <w:color w:val="000000" w:themeColor="text1"/>
          <w:sz w:val="24"/>
          <w:szCs w:val="24"/>
        </w:rPr>
        <w:t>особливості регіону</w:t>
      </w:r>
      <w:r w:rsidRPr="00375345">
        <w:rPr>
          <w:rFonts w:ascii="Times New Roman" w:hAnsi="Times New Roman"/>
          <w:color w:val="000000" w:themeColor="text1"/>
          <w:sz w:val="24"/>
          <w:szCs w:val="24"/>
        </w:rPr>
        <w:t>,</w:t>
      </w:r>
      <w:r w:rsidRPr="0035730B">
        <w:rPr>
          <w:rFonts w:ascii="Times New Roman" w:hAnsi="Times New Roman"/>
          <w:sz w:val="24"/>
          <w:szCs w:val="24"/>
        </w:rPr>
        <w:t xml:space="preserve"> рівень навчально-методичного та кадрового забезпечення закладу, пріоритетні напрямки позакласної роботи і відображається в робочому навчальному плані</w:t>
      </w:r>
      <w:r>
        <w:rPr>
          <w:rFonts w:ascii="Times New Roman" w:hAnsi="Times New Roman"/>
          <w:sz w:val="24"/>
          <w:szCs w:val="24"/>
        </w:rPr>
        <w:t>.</w:t>
      </w:r>
      <w:r w:rsidRPr="0035730B">
        <w:rPr>
          <w:rFonts w:ascii="Times New Roman" w:hAnsi="Times New Roman"/>
          <w:sz w:val="24"/>
          <w:szCs w:val="24"/>
        </w:rPr>
        <w:t xml:space="preserve"> </w:t>
      </w:r>
      <w:r w:rsidRPr="0035730B">
        <w:rPr>
          <w:rFonts w:ascii="Times New Roman" w:hAnsi="Times New Roman"/>
          <w:color w:val="FF0000"/>
          <w:sz w:val="24"/>
          <w:szCs w:val="24"/>
        </w:rPr>
        <w:t xml:space="preserve">      </w:t>
      </w:r>
    </w:p>
    <w:p w:rsidR="00366734" w:rsidRPr="0035730B" w:rsidRDefault="00366734" w:rsidP="00366734">
      <w:pPr>
        <w:ind w:firstLine="709"/>
        <w:jc w:val="both"/>
        <w:rPr>
          <w:sz w:val="24"/>
          <w:szCs w:val="24"/>
        </w:rPr>
      </w:pPr>
      <w:r w:rsidRPr="0035730B">
        <w:rPr>
          <w:rFonts w:ascii="Times New Roman" w:hAnsi="Times New Roman"/>
          <w:sz w:val="24"/>
          <w:szCs w:val="24"/>
        </w:rPr>
        <w:t>Варіативна складова</w:t>
      </w:r>
      <w:r w:rsidRPr="0035730B">
        <w:rPr>
          <w:rFonts w:ascii="Times New Roman" w:hAnsi="Times New Roman"/>
          <w:color w:val="FF213C"/>
          <w:sz w:val="24"/>
          <w:szCs w:val="24"/>
        </w:rPr>
        <w:t xml:space="preserve"> </w:t>
      </w:r>
      <w:r w:rsidRPr="0035730B">
        <w:rPr>
          <w:rFonts w:ascii="Times New Roman" w:hAnsi="Times New Roman"/>
          <w:sz w:val="24"/>
          <w:szCs w:val="24"/>
        </w:rPr>
        <w:t>навчальних планів використовується на:</w:t>
      </w:r>
    </w:p>
    <w:p w:rsidR="00366734" w:rsidRPr="0035730B" w:rsidRDefault="00366734" w:rsidP="00366734">
      <w:pPr>
        <w:spacing w:after="0"/>
        <w:ind w:right="85" w:firstLine="709"/>
        <w:jc w:val="both"/>
        <w:rPr>
          <w:sz w:val="24"/>
          <w:szCs w:val="24"/>
        </w:rPr>
      </w:pPr>
      <w:r w:rsidRPr="0035730B">
        <w:rPr>
          <w:rFonts w:ascii="Times New Roman" w:hAnsi="Times New Roman"/>
          <w:sz w:val="24"/>
          <w:szCs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66734" w:rsidRDefault="00366734" w:rsidP="00366734">
      <w:pPr>
        <w:spacing w:after="0"/>
        <w:ind w:right="85" w:firstLine="709"/>
        <w:jc w:val="both"/>
        <w:rPr>
          <w:rFonts w:ascii="Times New Roman" w:hAnsi="Times New Roman"/>
          <w:sz w:val="24"/>
          <w:szCs w:val="24"/>
        </w:rPr>
      </w:pPr>
      <w:r w:rsidRPr="0035730B">
        <w:rPr>
          <w:rFonts w:ascii="Times New Roman" w:hAnsi="Times New Roman"/>
          <w:sz w:val="24"/>
          <w:szCs w:val="24"/>
        </w:rPr>
        <w:t xml:space="preserve">запровадження </w:t>
      </w:r>
      <w:r>
        <w:rPr>
          <w:rFonts w:ascii="Times New Roman" w:hAnsi="Times New Roman"/>
          <w:sz w:val="24"/>
          <w:szCs w:val="24"/>
        </w:rPr>
        <w:t xml:space="preserve">індивідуальних занять та консультацій з математики та історії України введено для поглибленого вивчення предмету роботи з обдарованими дітьми, підготовки до ЗНО (НМТ).  </w:t>
      </w:r>
    </w:p>
    <w:p w:rsidR="00366734" w:rsidRPr="00657B27" w:rsidRDefault="00366734" w:rsidP="00366734">
      <w:pPr>
        <w:spacing w:after="0"/>
        <w:ind w:right="85" w:firstLine="709"/>
        <w:jc w:val="both"/>
        <w:rPr>
          <w:rFonts w:ascii="Times New Roman" w:hAnsi="Times New Roman"/>
          <w:sz w:val="24"/>
          <w:szCs w:val="24"/>
        </w:rPr>
      </w:pPr>
    </w:p>
    <w:p w:rsidR="00366734" w:rsidRPr="00B04064" w:rsidRDefault="00366734" w:rsidP="00366734">
      <w:pPr>
        <w:spacing w:after="0"/>
        <w:ind w:firstLine="709"/>
        <w:jc w:val="both"/>
        <w:rPr>
          <w:rFonts w:ascii="Times New Roman" w:hAnsi="Times New Roman"/>
          <w:color w:val="000000" w:themeColor="text1"/>
          <w:sz w:val="24"/>
          <w:szCs w:val="24"/>
        </w:rPr>
      </w:pPr>
      <w:r w:rsidRPr="0035730B">
        <w:rPr>
          <w:rFonts w:ascii="Times New Roman" w:hAnsi="Times New Roman"/>
          <w:sz w:val="24"/>
          <w:szCs w:val="24"/>
        </w:rPr>
        <w:t xml:space="preserve">ПОЯСНЕННЯ ЩОДО ВПРОВАДЖЕННЯ </w:t>
      </w:r>
      <w:r>
        <w:rPr>
          <w:rFonts w:ascii="Times New Roman" w:hAnsi="Times New Roman"/>
          <w:sz w:val="24"/>
          <w:szCs w:val="24"/>
        </w:rPr>
        <w:t>КУРСУ ЗА ВИБОРОМ</w:t>
      </w:r>
      <w:r w:rsidRPr="0035730B">
        <w:rPr>
          <w:rFonts w:ascii="Times New Roman" w:hAnsi="Times New Roman"/>
          <w:sz w:val="24"/>
          <w:szCs w:val="24"/>
        </w:rPr>
        <w:t xml:space="preserve"> </w:t>
      </w:r>
      <w:r w:rsidRPr="0035730B">
        <w:rPr>
          <w:rFonts w:ascii="Times New Roman" w:hAnsi="Times New Roman"/>
          <w:sz w:val="24"/>
          <w:szCs w:val="24"/>
        </w:rPr>
        <w:br/>
      </w:r>
      <w:r w:rsidRPr="00B0406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Курси за вибором </w:t>
      </w:r>
      <w:r>
        <w:rPr>
          <w:rFonts w:ascii="Times New Roman" w:hAnsi="Times New Roman"/>
          <w:sz w:val="24"/>
          <w:szCs w:val="24"/>
        </w:rPr>
        <w:t>«Основи християнської етики»</w:t>
      </w:r>
      <w:r w:rsidRPr="00B04064">
        <w:rPr>
          <w:rFonts w:ascii="Times New Roman" w:hAnsi="Times New Roman"/>
          <w:color w:val="000000" w:themeColor="text1"/>
          <w:sz w:val="24"/>
          <w:szCs w:val="24"/>
        </w:rPr>
        <w:t xml:space="preserve"> </w:t>
      </w:r>
      <w:r>
        <w:rPr>
          <w:rFonts w:ascii="Times New Roman" w:hAnsi="Times New Roman"/>
          <w:sz w:val="24"/>
          <w:szCs w:val="24"/>
        </w:rPr>
        <w:t xml:space="preserve"> світоглядного спрямування,  що розширює, поглиблює, розвиває духовний світ. </w:t>
      </w:r>
      <w:r>
        <w:rPr>
          <w:rFonts w:ascii="Times New Roman" w:hAnsi="Times New Roman"/>
          <w:color w:val="000000" w:themeColor="text1"/>
          <w:sz w:val="24"/>
          <w:szCs w:val="24"/>
        </w:rPr>
        <w:t>Р</w:t>
      </w:r>
      <w:r w:rsidRPr="00B04064">
        <w:rPr>
          <w:rFonts w:ascii="Times New Roman" w:hAnsi="Times New Roman"/>
          <w:color w:val="000000" w:themeColor="text1"/>
          <w:sz w:val="24"/>
          <w:szCs w:val="24"/>
        </w:rPr>
        <w:t xml:space="preserve">еалізуються за рахунок додаткових годин, передбачених планом. </w:t>
      </w:r>
    </w:p>
    <w:p w:rsidR="00366734" w:rsidRDefault="00366734" w:rsidP="00366734">
      <w:pPr>
        <w:spacing w:after="0"/>
        <w:ind w:firstLine="709"/>
        <w:jc w:val="both"/>
        <w:rPr>
          <w:rFonts w:ascii="Times New Roman" w:hAnsi="Times New Roman"/>
          <w:sz w:val="24"/>
          <w:szCs w:val="24"/>
        </w:rPr>
      </w:pPr>
      <w:r w:rsidRPr="0035730B">
        <w:rPr>
          <w:rFonts w:ascii="Times New Roman" w:hAnsi="Times New Roman"/>
          <w:sz w:val="24"/>
          <w:szCs w:val="24"/>
        </w:rPr>
        <w:t xml:space="preserve"> Логічна послідовність вивчення предметів варіативної складової навчального плану  розкривається у відповідних навчальних програмах</w:t>
      </w:r>
      <w:r>
        <w:rPr>
          <w:rFonts w:ascii="Times New Roman" w:hAnsi="Times New Roman"/>
          <w:sz w:val="24"/>
          <w:szCs w:val="24"/>
        </w:rPr>
        <w:t>.</w:t>
      </w:r>
      <w:r w:rsidRPr="0035730B">
        <w:rPr>
          <w:rFonts w:ascii="Times New Roman" w:hAnsi="Times New Roman"/>
          <w:sz w:val="24"/>
          <w:szCs w:val="24"/>
        </w:rPr>
        <w:t xml:space="preserve"> </w:t>
      </w:r>
    </w:p>
    <w:p w:rsidR="00366734" w:rsidRPr="0035730B" w:rsidRDefault="00366734" w:rsidP="00366734">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794"/>
        <w:gridCol w:w="2203"/>
        <w:gridCol w:w="2204"/>
        <w:gridCol w:w="1128"/>
        <w:gridCol w:w="1542"/>
        <w:gridCol w:w="1528"/>
      </w:tblGrid>
      <w:tr w:rsidR="00366734" w:rsidRPr="0035730B" w:rsidTr="00093570">
        <w:tc>
          <w:tcPr>
            <w:tcW w:w="456" w:type="dxa"/>
          </w:tcPr>
          <w:p w:rsidR="00366734" w:rsidRPr="0035730B" w:rsidRDefault="00366734" w:rsidP="00093570">
            <w:pPr>
              <w:spacing w:after="0" w:line="240" w:lineRule="auto"/>
              <w:jc w:val="both"/>
              <w:rPr>
                <w:rFonts w:ascii="Times New Roman" w:hAnsi="Times New Roman"/>
                <w:sz w:val="24"/>
                <w:szCs w:val="24"/>
              </w:rPr>
            </w:pPr>
          </w:p>
        </w:tc>
        <w:tc>
          <w:tcPr>
            <w:tcW w:w="794"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клас</w:t>
            </w:r>
          </w:p>
        </w:tc>
        <w:tc>
          <w:tcPr>
            <w:tcW w:w="2203"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Назва спецкурсу, факультативу</w:t>
            </w:r>
          </w:p>
        </w:tc>
        <w:tc>
          <w:tcPr>
            <w:tcW w:w="2204"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Автор програми, назва, документ про гриф МОН, класи</w:t>
            </w:r>
          </w:p>
        </w:tc>
        <w:tc>
          <w:tcPr>
            <w:tcW w:w="1128" w:type="dxa"/>
          </w:tcPr>
          <w:p w:rsidR="00366734" w:rsidRPr="0035730B" w:rsidRDefault="00366734" w:rsidP="00093570">
            <w:pPr>
              <w:spacing w:after="0" w:line="240" w:lineRule="auto"/>
              <w:jc w:val="both"/>
              <w:rPr>
                <w:rFonts w:ascii="Times New Roman" w:hAnsi="Times New Roman"/>
                <w:sz w:val="24"/>
                <w:szCs w:val="24"/>
              </w:rPr>
            </w:pPr>
            <w:proofErr w:type="spellStart"/>
            <w:r w:rsidRPr="0035730B">
              <w:rPr>
                <w:rFonts w:ascii="Times New Roman" w:hAnsi="Times New Roman"/>
                <w:sz w:val="24"/>
                <w:szCs w:val="24"/>
              </w:rPr>
              <w:t>К-сть</w:t>
            </w:r>
            <w:proofErr w:type="spellEnd"/>
            <w:r w:rsidRPr="0035730B">
              <w:rPr>
                <w:rFonts w:ascii="Times New Roman" w:hAnsi="Times New Roman"/>
                <w:sz w:val="24"/>
                <w:szCs w:val="24"/>
              </w:rPr>
              <w:t xml:space="preserve"> годин по програмі</w:t>
            </w:r>
          </w:p>
        </w:tc>
        <w:tc>
          <w:tcPr>
            <w:tcW w:w="1542" w:type="dxa"/>
          </w:tcPr>
          <w:p w:rsidR="00366734" w:rsidRPr="0035730B" w:rsidRDefault="00366734" w:rsidP="00093570">
            <w:pPr>
              <w:spacing w:after="0" w:line="240" w:lineRule="auto"/>
              <w:jc w:val="both"/>
              <w:rPr>
                <w:rFonts w:ascii="Times New Roman" w:hAnsi="Times New Roman"/>
                <w:sz w:val="24"/>
                <w:szCs w:val="24"/>
              </w:rPr>
            </w:pPr>
            <w:proofErr w:type="spellStart"/>
            <w:r w:rsidRPr="0035730B">
              <w:rPr>
                <w:rFonts w:ascii="Times New Roman" w:hAnsi="Times New Roman"/>
                <w:sz w:val="24"/>
                <w:szCs w:val="24"/>
              </w:rPr>
              <w:t>К-сть</w:t>
            </w:r>
            <w:proofErr w:type="spellEnd"/>
            <w:r w:rsidRPr="0035730B">
              <w:rPr>
                <w:rFonts w:ascii="Times New Roman" w:hAnsi="Times New Roman"/>
                <w:sz w:val="24"/>
                <w:szCs w:val="24"/>
              </w:rPr>
              <w:t xml:space="preserve"> годин</w:t>
            </w:r>
          </w:p>
          <w:p w:rsidR="00366734" w:rsidRPr="0035730B" w:rsidRDefault="00366734" w:rsidP="00093570">
            <w:pPr>
              <w:spacing w:after="0" w:line="240" w:lineRule="auto"/>
              <w:jc w:val="both"/>
              <w:rPr>
                <w:rFonts w:ascii="Times New Roman" w:hAnsi="Times New Roman"/>
                <w:sz w:val="24"/>
                <w:szCs w:val="24"/>
              </w:rPr>
            </w:pPr>
            <w:r>
              <w:rPr>
                <w:rFonts w:ascii="Times New Roman" w:hAnsi="Times New Roman"/>
                <w:sz w:val="24"/>
                <w:szCs w:val="24"/>
              </w:rPr>
              <w:t>п</w:t>
            </w:r>
            <w:r w:rsidRPr="0035730B">
              <w:rPr>
                <w:rFonts w:ascii="Times New Roman" w:hAnsi="Times New Roman"/>
                <w:sz w:val="24"/>
                <w:szCs w:val="24"/>
              </w:rPr>
              <w:t>о навчальному плану</w:t>
            </w:r>
          </w:p>
        </w:tc>
        <w:tc>
          <w:tcPr>
            <w:tcW w:w="1528"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sz w:val="24"/>
                <w:szCs w:val="24"/>
              </w:rPr>
              <w:t>Перспектива вивчення</w:t>
            </w:r>
          </w:p>
        </w:tc>
      </w:tr>
      <w:tr w:rsidR="00366734" w:rsidRPr="0035730B" w:rsidTr="00093570">
        <w:tc>
          <w:tcPr>
            <w:tcW w:w="456" w:type="dxa"/>
          </w:tcPr>
          <w:p w:rsidR="00366734" w:rsidRPr="0035730B" w:rsidRDefault="00366734" w:rsidP="00093570">
            <w:pPr>
              <w:spacing w:after="0" w:line="240" w:lineRule="auto"/>
              <w:jc w:val="both"/>
              <w:rPr>
                <w:rFonts w:ascii="Times New Roman" w:hAnsi="Times New Roman"/>
                <w:sz w:val="24"/>
                <w:szCs w:val="24"/>
              </w:rPr>
            </w:pPr>
            <w:r>
              <w:rPr>
                <w:rFonts w:ascii="Times New Roman" w:hAnsi="Times New Roman"/>
                <w:sz w:val="24"/>
                <w:szCs w:val="24"/>
              </w:rPr>
              <w:t>1</w:t>
            </w:r>
          </w:p>
        </w:tc>
        <w:tc>
          <w:tcPr>
            <w:tcW w:w="794" w:type="dxa"/>
          </w:tcPr>
          <w:p w:rsidR="00366734" w:rsidRPr="0015038D"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4"/>
              </w:rPr>
              <w:t>1-4, 7-9 класи</w:t>
            </w:r>
          </w:p>
        </w:tc>
        <w:tc>
          <w:tcPr>
            <w:tcW w:w="2203" w:type="dxa"/>
          </w:tcPr>
          <w:p w:rsidR="00366734" w:rsidRPr="0015038D"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 Курс за вибором «Основи християнської етики»</w:t>
            </w:r>
          </w:p>
        </w:tc>
        <w:tc>
          <w:tcPr>
            <w:tcW w:w="2204" w:type="dxa"/>
          </w:tcPr>
          <w:p w:rsidR="00366734" w:rsidRPr="00515608"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Н.В.Журавський Християнська етика в українській культурі -2004, Рекомендовано МОН України Лист 1/ІІ-6347 від 13.07.2010р.</w:t>
            </w:r>
          </w:p>
        </w:tc>
        <w:tc>
          <w:tcPr>
            <w:tcW w:w="1128" w:type="dxa"/>
          </w:tcPr>
          <w:p w:rsidR="00366734"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rPr>
                <w:rFonts w:ascii="Times New Roman" w:eastAsia="Times New Roman" w:hAnsi="Times New Roman" w:cs="Times New Roman"/>
                <w:sz w:val="24"/>
              </w:rPr>
              <w:t xml:space="preserve">35 </w:t>
            </w:r>
          </w:p>
        </w:tc>
        <w:tc>
          <w:tcPr>
            <w:tcW w:w="1542" w:type="dxa"/>
          </w:tcPr>
          <w:p w:rsidR="00366734" w:rsidRPr="005A1EAC"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5A1EAC">
              <w:rPr>
                <w:rFonts w:ascii="Times New Roman" w:hAnsi="Times New Roman" w:cs="Times New Roman"/>
                <w:sz w:val="24"/>
                <w:szCs w:val="24"/>
              </w:rPr>
              <w:t>35</w:t>
            </w:r>
          </w:p>
        </w:tc>
        <w:tc>
          <w:tcPr>
            <w:tcW w:w="1528" w:type="dxa"/>
          </w:tcPr>
          <w:p w:rsidR="00366734" w:rsidRPr="005A1EAC" w:rsidRDefault="00366734" w:rsidP="00093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7-9</w:t>
            </w:r>
          </w:p>
        </w:tc>
      </w:tr>
      <w:tr w:rsidR="00366734" w:rsidRPr="0035730B" w:rsidTr="00093570">
        <w:tc>
          <w:tcPr>
            <w:tcW w:w="456" w:type="dxa"/>
          </w:tcPr>
          <w:p w:rsidR="00366734" w:rsidRDefault="00366734" w:rsidP="00093570">
            <w:pPr>
              <w:spacing w:after="0" w:line="240" w:lineRule="auto"/>
              <w:jc w:val="both"/>
              <w:rPr>
                <w:rFonts w:ascii="Times New Roman" w:hAnsi="Times New Roman"/>
                <w:sz w:val="24"/>
                <w:szCs w:val="24"/>
              </w:rPr>
            </w:pPr>
            <w:r>
              <w:rPr>
                <w:rFonts w:ascii="Times New Roman" w:hAnsi="Times New Roman"/>
                <w:sz w:val="24"/>
                <w:szCs w:val="24"/>
              </w:rPr>
              <w:t>2</w:t>
            </w:r>
          </w:p>
        </w:tc>
        <w:tc>
          <w:tcPr>
            <w:tcW w:w="794" w:type="dxa"/>
          </w:tcPr>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521CE2">
              <w:rPr>
                <w:rFonts w:ascii="Times New Roman" w:eastAsia="Times New Roman" w:hAnsi="Times New Roman" w:cs="Times New Roman"/>
                <w:sz w:val="24"/>
              </w:rPr>
              <w:t>5-6 класи</w:t>
            </w:r>
          </w:p>
        </w:tc>
        <w:tc>
          <w:tcPr>
            <w:tcW w:w="2203" w:type="dxa"/>
          </w:tcPr>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21CE2">
              <w:rPr>
                <w:rFonts w:ascii="Times New Roman" w:eastAsia="Times New Roman" w:hAnsi="Times New Roman" w:cs="Times New Roman"/>
                <w:sz w:val="24"/>
              </w:rPr>
              <w:t xml:space="preserve"> Курс за вибором «Основи християнської етики»</w:t>
            </w:r>
          </w:p>
        </w:tc>
        <w:tc>
          <w:tcPr>
            <w:tcW w:w="2204" w:type="dxa"/>
          </w:tcPr>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21CE2">
              <w:rPr>
                <w:rFonts w:ascii="Times New Roman" w:hAnsi="Times New Roman" w:cs="Times New Roman"/>
                <w:sz w:val="24"/>
                <w:szCs w:val="24"/>
              </w:rPr>
              <w:t xml:space="preserve">Сохань Г.С., </w:t>
            </w:r>
            <w:proofErr w:type="spellStart"/>
            <w:r w:rsidRPr="00521CE2">
              <w:rPr>
                <w:rFonts w:ascii="Times New Roman" w:hAnsi="Times New Roman" w:cs="Times New Roman"/>
                <w:sz w:val="24"/>
                <w:szCs w:val="24"/>
              </w:rPr>
              <w:t>Гусаков</w:t>
            </w:r>
            <w:proofErr w:type="spellEnd"/>
            <w:r w:rsidRPr="00521CE2">
              <w:rPr>
                <w:rFonts w:ascii="Times New Roman" w:hAnsi="Times New Roman" w:cs="Times New Roman"/>
                <w:sz w:val="24"/>
                <w:szCs w:val="24"/>
              </w:rPr>
              <w:t xml:space="preserve"> І.М., Гусак М.Є., Пономарьова М.С., Кушнір І.М.</w:t>
            </w:r>
          </w:p>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21CE2">
              <w:rPr>
                <w:rFonts w:ascii="Times New Roman" w:hAnsi="Times New Roman" w:cs="Times New Roman"/>
                <w:sz w:val="24"/>
                <w:szCs w:val="24"/>
              </w:rPr>
              <w:t xml:space="preserve">«Основи християнської етики. 1-11 класи» - 2022, Схвалено для використання </w:t>
            </w:r>
            <w:r w:rsidRPr="00521CE2">
              <w:rPr>
                <w:rFonts w:ascii="Times New Roman" w:hAnsi="Times New Roman" w:cs="Times New Roman"/>
                <w:sz w:val="24"/>
                <w:szCs w:val="24"/>
              </w:rPr>
              <w:lastRenderedPageBreak/>
              <w:t>в освітньому процесі» (Протокол №6 засідання експертної комісії з громадянської освіти, правознавства, етики та курсів морального спрямування від 21.07.2022)</w:t>
            </w:r>
          </w:p>
        </w:tc>
        <w:tc>
          <w:tcPr>
            <w:tcW w:w="1128" w:type="dxa"/>
          </w:tcPr>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521CE2">
              <w:rPr>
                <w:rFonts w:ascii="Times New Roman" w:eastAsia="Times New Roman" w:hAnsi="Times New Roman" w:cs="Times New Roman"/>
                <w:sz w:val="24"/>
              </w:rPr>
              <w:lastRenderedPageBreak/>
              <w:t>35</w:t>
            </w:r>
          </w:p>
        </w:tc>
        <w:tc>
          <w:tcPr>
            <w:tcW w:w="1542" w:type="dxa"/>
          </w:tcPr>
          <w:p w:rsidR="00366734" w:rsidRPr="00521CE2" w:rsidRDefault="00366734" w:rsidP="0009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521CE2">
              <w:rPr>
                <w:rFonts w:ascii="Times New Roman" w:hAnsi="Times New Roman" w:cs="Times New Roman"/>
                <w:sz w:val="24"/>
                <w:szCs w:val="24"/>
              </w:rPr>
              <w:t>35</w:t>
            </w:r>
          </w:p>
        </w:tc>
        <w:tc>
          <w:tcPr>
            <w:tcW w:w="1528" w:type="dxa"/>
          </w:tcPr>
          <w:p w:rsidR="00366734" w:rsidRPr="00521CE2" w:rsidRDefault="00366734" w:rsidP="00093570">
            <w:pPr>
              <w:spacing w:after="0" w:line="240" w:lineRule="auto"/>
              <w:jc w:val="both"/>
              <w:rPr>
                <w:rFonts w:ascii="Times New Roman" w:hAnsi="Times New Roman" w:cs="Times New Roman"/>
                <w:sz w:val="24"/>
                <w:szCs w:val="24"/>
              </w:rPr>
            </w:pPr>
            <w:r w:rsidRPr="00521CE2">
              <w:rPr>
                <w:rFonts w:ascii="Times New Roman" w:hAnsi="Times New Roman" w:cs="Times New Roman"/>
                <w:sz w:val="24"/>
                <w:szCs w:val="24"/>
              </w:rPr>
              <w:t>5-9</w:t>
            </w:r>
          </w:p>
        </w:tc>
      </w:tr>
    </w:tbl>
    <w:p w:rsidR="00366734" w:rsidRDefault="00366734" w:rsidP="00366734">
      <w:pPr>
        <w:spacing w:after="0"/>
        <w:jc w:val="both"/>
        <w:rPr>
          <w:rFonts w:ascii="Times New Roman" w:hAnsi="Times New Roman"/>
          <w:sz w:val="24"/>
          <w:szCs w:val="24"/>
        </w:rPr>
      </w:pPr>
      <w:r>
        <w:rPr>
          <w:rFonts w:ascii="Times New Roman" w:hAnsi="Times New Roman"/>
          <w:sz w:val="24"/>
          <w:szCs w:val="24"/>
        </w:rPr>
        <w:lastRenderedPageBreak/>
        <w:t xml:space="preserve">           </w:t>
      </w:r>
    </w:p>
    <w:p w:rsidR="00366734" w:rsidRPr="0035730B" w:rsidRDefault="00366734" w:rsidP="00366734">
      <w:pPr>
        <w:spacing w:after="0"/>
        <w:jc w:val="both"/>
        <w:rPr>
          <w:sz w:val="24"/>
          <w:szCs w:val="24"/>
        </w:rPr>
      </w:pPr>
      <w:r>
        <w:rPr>
          <w:rFonts w:ascii="Times New Roman" w:hAnsi="Times New Roman"/>
          <w:sz w:val="24"/>
          <w:szCs w:val="24"/>
        </w:rPr>
        <w:t xml:space="preserve">           </w:t>
      </w:r>
      <w:r w:rsidRPr="0035730B">
        <w:rPr>
          <w:rFonts w:ascii="Times New Roman" w:hAnsi="Times New Roman"/>
          <w:sz w:val="24"/>
          <w:szCs w:val="24"/>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66734" w:rsidRPr="0035730B" w:rsidRDefault="00366734" w:rsidP="00366734">
      <w:pPr>
        <w:shd w:val="clear" w:color="auto" w:fill="FFFFFF"/>
        <w:spacing w:after="0"/>
        <w:ind w:firstLine="709"/>
        <w:jc w:val="both"/>
        <w:rPr>
          <w:rFonts w:ascii="Times New Roman" w:hAnsi="Times New Roman"/>
          <w:sz w:val="24"/>
          <w:szCs w:val="24"/>
        </w:rPr>
      </w:pPr>
      <w:r w:rsidRPr="0035730B">
        <w:rPr>
          <w:rFonts w:ascii="Times New Roman" w:hAnsi="Times New Roman"/>
          <w:sz w:val="24"/>
          <w:szCs w:val="24"/>
        </w:rPr>
        <w:t>Навчальні плани зорієнтовані на робо</w:t>
      </w:r>
      <w:r>
        <w:rPr>
          <w:rFonts w:ascii="Times New Roman" w:hAnsi="Times New Roman"/>
          <w:sz w:val="24"/>
          <w:szCs w:val="24"/>
        </w:rPr>
        <w:t>ту школи за 5-денним навчальним</w:t>
      </w:r>
      <w:r w:rsidRPr="0035730B">
        <w:rPr>
          <w:rFonts w:ascii="Times New Roman" w:hAnsi="Times New Roman"/>
          <w:sz w:val="24"/>
          <w:szCs w:val="24"/>
        </w:rPr>
        <w:t xml:space="preserve"> тижнем.</w:t>
      </w:r>
    </w:p>
    <w:p w:rsidR="00366734" w:rsidRPr="0035730B" w:rsidRDefault="00366734" w:rsidP="00366734">
      <w:pPr>
        <w:shd w:val="clear" w:color="auto" w:fill="FFFFFF"/>
        <w:spacing w:after="0"/>
        <w:ind w:firstLine="709"/>
        <w:jc w:val="both"/>
        <w:rPr>
          <w:rFonts w:ascii="Times New Roman" w:hAnsi="Times New Roman"/>
          <w:sz w:val="24"/>
          <w:szCs w:val="24"/>
        </w:rPr>
      </w:pPr>
      <w:r w:rsidRPr="0035730B">
        <w:rPr>
          <w:rFonts w:ascii="Times New Roman" w:hAnsi="Times New Roman"/>
          <w:sz w:val="24"/>
          <w:szCs w:val="24"/>
        </w:rPr>
        <w:t xml:space="preserve">Предмети, на які виділено неповна кількість годин на тиждень (0,5; 1,5 </w:t>
      </w:r>
      <w:proofErr w:type="spellStart"/>
      <w:r w:rsidRPr="0035730B">
        <w:rPr>
          <w:rFonts w:ascii="Times New Roman" w:hAnsi="Times New Roman"/>
          <w:sz w:val="24"/>
          <w:szCs w:val="24"/>
        </w:rPr>
        <w:t>год</w:t>
      </w:r>
      <w:proofErr w:type="spellEnd"/>
      <w:r w:rsidRPr="0035730B">
        <w:rPr>
          <w:rFonts w:ascii="Times New Roman" w:hAnsi="Times New Roman"/>
          <w:sz w:val="24"/>
          <w:szCs w:val="24"/>
        </w:rPr>
        <w:t>) протягом І та ІІ семестрів вивчатимуться рівномірно.</w:t>
      </w:r>
    </w:p>
    <w:p w:rsidR="00366734" w:rsidRDefault="00366734" w:rsidP="00366734">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   Навчальний план  </w:t>
      </w:r>
      <w:proofErr w:type="spellStart"/>
      <w:r>
        <w:rPr>
          <w:rFonts w:ascii="Times New Roman" w:hAnsi="Times New Roman"/>
          <w:sz w:val="24"/>
          <w:szCs w:val="24"/>
        </w:rPr>
        <w:t>Жвирківської</w:t>
      </w:r>
      <w:proofErr w:type="spellEnd"/>
      <w:r>
        <w:rPr>
          <w:rFonts w:ascii="Times New Roman" w:hAnsi="Times New Roman"/>
          <w:sz w:val="24"/>
          <w:szCs w:val="24"/>
        </w:rPr>
        <w:t xml:space="preserve"> загальноосвітньої школи І-ІІІ ступенів</w:t>
      </w:r>
      <w:r w:rsidRPr="0035730B">
        <w:rPr>
          <w:rFonts w:ascii="Times New Roman" w:hAnsi="Times New Roman"/>
          <w:sz w:val="24"/>
          <w:szCs w:val="24"/>
        </w:rPr>
        <w:t xml:space="preserve"> містить:</w:t>
      </w:r>
    </w:p>
    <w:p w:rsidR="00366734" w:rsidRPr="0035730B" w:rsidRDefault="00366734" w:rsidP="00366734">
      <w:pPr>
        <w:shd w:val="clear" w:color="auto" w:fill="FFFFFF"/>
        <w:spacing w:after="0"/>
        <w:jc w:val="both"/>
        <w:rPr>
          <w:rFonts w:ascii="Times New Roman" w:hAnsi="Times New Roman"/>
          <w:sz w:val="24"/>
          <w:szCs w:val="24"/>
        </w:rPr>
      </w:pPr>
    </w:p>
    <w:tbl>
      <w:tblPr>
        <w:tblpPr w:leftFromText="180" w:rightFromText="180" w:vertAnchor="text" w:horzAnchor="margin"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2764"/>
        <w:gridCol w:w="3566"/>
        <w:gridCol w:w="1984"/>
      </w:tblGrid>
      <w:tr w:rsidR="00366734" w:rsidRPr="0035730B" w:rsidTr="00093570">
        <w:trPr>
          <w:trHeight w:val="267"/>
        </w:trPr>
        <w:tc>
          <w:tcPr>
            <w:tcW w:w="1433" w:type="dxa"/>
          </w:tcPr>
          <w:p w:rsidR="00366734" w:rsidRPr="0035730B" w:rsidRDefault="00366734" w:rsidP="00093570">
            <w:pPr>
              <w:pStyle w:val="a3"/>
              <w:spacing w:after="0" w:line="240" w:lineRule="auto"/>
              <w:ind w:left="0"/>
              <w:jc w:val="both"/>
              <w:rPr>
                <w:rFonts w:ascii="Times New Roman" w:hAnsi="Times New Roman"/>
                <w:i/>
                <w:sz w:val="24"/>
                <w:szCs w:val="24"/>
                <w:lang w:eastAsia="ru-RU"/>
              </w:rPr>
            </w:pPr>
            <w:r>
              <w:rPr>
                <w:rFonts w:ascii="Times New Roman" w:hAnsi="Times New Roman"/>
                <w:i/>
                <w:sz w:val="24"/>
                <w:szCs w:val="24"/>
                <w:lang w:eastAsia="ru-RU"/>
              </w:rPr>
              <w:t>К</w:t>
            </w:r>
            <w:r w:rsidRPr="0035730B">
              <w:rPr>
                <w:rFonts w:ascii="Times New Roman" w:hAnsi="Times New Roman"/>
                <w:i/>
                <w:sz w:val="24"/>
                <w:szCs w:val="24"/>
                <w:lang w:eastAsia="ru-RU"/>
              </w:rPr>
              <w:t>лас</w:t>
            </w:r>
          </w:p>
        </w:tc>
        <w:tc>
          <w:tcPr>
            <w:tcW w:w="2764" w:type="dxa"/>
          </w:tcPr>
          <w:p w:rsidR="00366734" w:rsidRPr="0035730B" w:rsidRDefault="00366734" w:rsidP="00093570">
            <w:pPr>
              <w:pStyle w:val="a3"/>
              <w:spacing w:after="0" w:line="240" w:lineRule="auto"/>
              <w:ind w:left="0"/>
              <w:jc w:val="both"/>
              <w:rPr>
                <w:rFonts w:ascii="Times New Roman" w:hAnsi="Times New Roman"/>
                <w:i/>
                <w:sz w:val="24"/>
                <w:szCs w:val="24"/>
                <w:lang w:eastAsia="ru-RU"/>
              </w:rPr>
            </w:pPr>
            <w:r w:rsidRPr="0035730B">
              <w:rPr>
                <w:rFonts w:ascii="Times New Roman" w:hAnsi="Times New Roman"/>
                <w:i/>
                <w:sz w:val="24"/>
                <w:szCs w:val="24"/>
                <w:lang w:eastAsia="ru-RU"/>
              </w:rPr>
              <w:t>Назва навчального плану</w:t>
            </w:r>
          </w:p>
        </w:tc>
        <w:tc>
          <w:tcPr>
            <w:tcW w:w="3566" w:type="dxa"/>
          </w:tcPr>
          <w:p w:rsidR="00366734" w:rsidRPr="0035730B" w:rsidRDefault="00366734" w:rsidP="00093570">
            <w:pPr>
              <w:pStyle w:val="a3"/>
              <w:spacing w:after="0" w:line="240" w:lineRule="auto"/>
              <w:ind w:left="0"/>
              <w:jc w:val="both"/>
              <w:rPr>
                <w:rFonts w:ascii="Times New Roman" w:hAnsi="Times New Roman"/>
                <w:i/>
                <w:sz w:val="24"/>
                <w:szCs w:val="24"/>
                <w:lang w:eastAsia="ru-RU"/>
              </w:rPr>
            </w:pPr>
            <w:r w:rsidRPr="0035730B">
              <w:rPr>
                <w:rFonts w:ascii="Times New Roman" w:hAnsi="Times New Roman"/>
                <w:i/>
                <w:sz w:val="24"/>
                <w:szCs w:val="24"/>
                <w:lang w:eastAsia="ru-RU"/>
              </w:rPr>
              <w:t xml:space="preserve">Використаний додаток </w:t>
            </w:r>
          </w:p>
        </w:tc>
        <w:tc>
          <w:tcPr>
            <w:tcW w:w="1984" w:type="dxa"/>
          </w:tcPr>
          <w:p w:rsidR="00366734" w:rsidRPr="0035730B" w:rsidRDefault="00366734" w:rsidP="00093570">
            <w:pPr>
              <w:pStyle w:val="a3"/>
              <w:spacing w:after="0" w:line="240" w:lineRule="auto"/>
              <w:ind w:left="0"/>
              <w:jc w:val="both"/>
              <w:rPr>
                <w:rFonts w:ascii="Times New Roman" w:hAnsi="Times New Roman"/>
                <w:i/>
                <w:sz w:val="24"/>
                <w:szCs w:val="24"/>
                <w:lang w:eastAsia="ru-RU"/>
              </w:rPr>
            </w:pPr>
            <w:r w:rsidRPr="0035730B">
              <w:rPr>
                <w:rFonts w:ascii="Times New Roman" w:hAnsi="Times New Roman"/>
                <w:i/>
                <w:sz w:val="24"/>
                <w:szCs w:val="24"/>
                <w:lang w:eastAsia="ru-RU"/>
              </w:rPr>
              <w:t>Додаток в навчальному плані школи</w:t>
            </w:r>
          </w:p>
        </w:tc>
      </w:tr>
      <w:tr w:rsidR="00366734" w:rsidRPr="0035730B" w:rsidTr="00093570">
        <w:trPr>
          <w:trHeight w:val="251"/>
        </w:trPr>
        <w:tc>
          <w:tcPr>
            <w:tcW w:w="1433"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1</w:t>
            </w:r>
            <w:r>
              <w:rPr>
                <w:rFonts w:ascii="Times New Roman" w:hAnsi="Times New Roman"/>
                <w:sz w:val="24"/>
                <w:szCs w:val="24"/>
                <w:lang w:eastAsia="ru-RU"/>
              </w:rPr>
              <w:t xml:space="preserve">-2 </w:t>
            </w:r>
            <w:r w:rsidRPr="0035730B">
              <w:rPr>
                <w:rFonts w:ascii="Times New Roman" w:hAnsi="Times New Roman"/>
                <w:sz w:val="24"/>
                <w:szCs w:val="24"/>
                <w:lang w:eastAsia="ru-RU"/>
              </w:rPr>
              <w:t>клас</w:t>
            </w:r>
          </w:p>
        </w:tc>
        <w:tc>
          <w:tcPr>
            <w:tcW w:w="2764" w:type="dxa"/>
          </w:tcPr>
          <w:p w:rsidR="00366734" w:rsidRPr="0035730B" w:rsidRDefault="00366734" w:rsidP="00093570">
            <w:pPr>
              <w:shd w:val="clear" w:color="auto" w:fill="FFFFFF"/>
              <w:spacing w:after="0" w:line="240" w:lineRule="auto"/>
              <w:jc w:val="both"/>
              <w:rPr>
                <w:rFonts w:ascii="Times New Roman" w:hAnsi="Times New Roman"/>
                <w:sz w:val="24"/>
                <w:szCs w:val="24"/>
              </w:rPr>
            </w:pPr>
            <w:r w:rsidRPr="0035730B">
              <w:rPr>
                <w:rFonts w:ascii="Times New Roman" w:hAnsi="Times New Roman"/>
                <w:sz w:val="24"/>
                <w:szCs w:val="24"/>
              </w:rPr>
              <w:t>навчальний план для початкової школи з навчанням українською мовою НУШ-2</w:t>
            </w:r>
          </w:p>
        </w:tc>
        <w:tc>
          <w:tcPr>
            <w:tcW w:w="3566"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Додаток 1 НУШ-2 (</w:t>
            </w:r>
            <w:r w:rsidRPr="0035730B">
              <w:rPr>
                <w:rFonts w:ascii="Times New Roman" w:hAnsi="Times New Roman"/>
                <w:sz w:val="24"/>
                <w:szCs w:val="24"/>
              </w:rPr>
              <w:t>наказ МОН України від 21.03.2018 №</w:t>
            </w:r>
            <w:r>
              <w:rPr>
                <w:rFonts w:ascii="Times New Roman" w:hAnsi="Times New Roman"/>
                <w:sz w:val="24"/>
                <w:szCs w:val="24"/>
              </w:rPr>
              <w:t xml:space="preserve"> </w:t>
            </w:r>
            <w:r w:rsidRPr="0035730B">
              <w:rPr>
                <w:rFonts w:ascii="Times New Roman" w:hAnsi="Times New Roman"/>
                <w:sz w:val="24"/>
                <w:szCs w:val="24"/>
              </w:rPr>
              <w:t>268)</w:t>
            </w:r>
          </w:p>
        </w:tc>
        <w:tc>
          <w:tcPr>
            <w:tcW w:w="1984"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Додаток 1</w:t>
            </w:r>
          </w:p>
        </w:tc>
      </w:tr>
      <w:tr w:rsidR="00366734" w:rsidRPr="0035730B" w:rsidTr="00093570">
        <w:trPr>
          <w:trHeight w:val="251"/>
        </w:trPr>
        <w:tc>
          <w:tcPr>
            <w:tcW w:w="1433"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3-4 клас</w:t>
            </w:r>
          </w:p>
        </w:tc>
        <w:tc>
          <w:tcPr>
            <w:tcW w:w="2764" w:type="dxa"/>
          </w:tcPr>
          <w:p w:rsidR="00366734" w:rsidRPr="0035730B" w:rsidRDefault="00366734" w:rsidP="00093570">
            <w:pPr>
              <w:shd w:val="clear" w:color="auto" w:fill="FFFFFF"/>
              <w:spacing w:after="0" w:line="240" w:lineRule="auto"/>
              <w:jc w:val="both"/>
              <w:rPr>
                <w:rFonts w:ascii="Times New Roman" w:hAnsi="Times New Roman"/>
                <w:sz w:val="24"/>
                <w:szCs w:val="24"/>
              </w:rPr>
            </w:pPr>
            <w:r w:rsidRPr="0035730B">
              <w:rPr>
                <w:rFonts w:ascii="Times New Roman" w:hAnsi="Times New Roman"/>
                <w:sz w:val="24"/>
                <w:szCs w:val="24"/>
              </w:rPr>
              <w:t>навчальний план для початкової школи з навчанням українською мовою НУШ-2</w:t>
            </w:r>
          </w:p>
        </w:tc>
        <w:tc>
          <w:tcPr>
            <w:tcW w:w="3566"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Додаток  НУШ -2 (наказ МОН України № 1273 від 08.10.2019р.)</w:t>
            </w:r>
          </w:p>
        </w:tc>
        <w:tc>
          <w:tcPr>
            <w:tcW w:w="1984"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Додаток 2</w:t>
            </w:r>
          </w:p>
        </w:tc>
      </w:tr>
      <w:tr w:rsidR="00366734" w:rsidRPr="0035730B" w:rsidTr="00093570">
        <w:trPr>
          <w:trHeight w:val="251"/>
        </w:trPr>
        <w:tc>
          <w:tcPr>
            <w:tcW w:w="1433" w:type="dxa"/>
          </w:tcPr>
          <w:p w:rsidR="00366734"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5 – 6 клас</w:t>
            </w:r>
          </w:p>
        </w:tc>
        <w:tc>
          <w:tcPr>
            <w:tcW w:w="2764" w:type="dxa"/>
          </w:tcPr>
          <w:p w:rsidR="00366734" w:rsidRPr="00973F42" w:rsidRDefault="00366734" w:rsidP="00093570">
            <w:pPr>
              <w:shd w:val="clear" w:color="auto" w:fill="FFFFFF"/>
              <w:spacing w:after="0" w:line="240" w:lineRule="auto"/>
              <w:jc w:val="both"/>
              <w:rPr>
                <w:rFonts w:ascii="Times New Roman" w:hAnsi="Times New Roman" w:cs="Times New Roman"/>
                <w:sz w:val="24"/>
                <w:szCs w:val="24"/>
              </w:rPr>
            </w:pPr>
            <w:r w:rsidRPr="00973F42">
              <w:rPr>
                <w:rFonts w:ascii="Times New Roman" w:hAnsi="Times New Roman" w:cs="Times New Roman"/>
                <w:sz w:val="24"/>
                <w:szCs w:val="24"/>
              </w:rPr>
              <w:t>навчальний план для 5-9 класів закладів загальної середньої освіти з навчанням українською мовою</w:t>
            </w:r>
          </w:p>
        </w:tc>
        <w:tc>
          <w:tcPr>
            <w:tcW w:w="3566" w:type="dxa"/>
          </w:tcPr>
          <w:p w:rsidR="00366734" w:rsidRPr="00521CE2" w:rsidRDefault="00366734" w:rsidP="00093570">
            <w:pPr>
              <w:pStyle w:val="a3"/>
              <w:spacing w:after="0" w:line="240" w:lineRule="auto"/>
              <w:ind w:left="0"/>
              <w:jc w:val="both"/>
              <w:rPr>
                <w:rFonts w:ascii="Times New Roman" w:hAnsi="Times New Roman"/>
                <w:sz w:val="24"/>
                <w:szCs w:val="24"/>
                <w:lang w:eastAsia="ru-RU"/>
              </w:rPr>
            </w:pPr>
            <w:r w:rsidRPr="00521CE2">
              <w:rPr>
                <w:rFonts w:ascii="Times New Roman" w:hAnsi="Times New Roman"/>
                <w:sz w:val="24"/>
                <w:szCs w:val="24"/>
              </w:rPr>
              <w:t xml:space="preserve">Таблиця 3 типової освітньої програма для 5-9 класів закладів загальної середньої освіти </w:t>
            </w:r>
            <w:r w:rsidRPr="00521CE2">
              <w:rPr>
                <w:rFonts w:ascii="Times New Roman" w:hAnsi="Times New Roman"/>
                <w:spacing w:val="7"/>
                <w:sz w:val="24"/>
                <w:szCs w:val="24"/>
              </w:rPr>
              <w:t xml:space="preserve"> (</w:t>
            </w:r>
            <w:r w:rsidRPr="00521CE2">
              <w:rPr>
                <w:rFonts w:ascii="Times New Roman" w:hAnsi="Times New Roman"/>
                <w:sz w:val="24"/>
                <w:szCs w:val="24"/>
              </w:rPr>
              <w:t>наказ</w:t>
            </w:r>
            <w:r w:rsidRPr="00521CE2">
              <w:rPr>
                <w:rFonts w:ascii="Times New Roman" w:hAnsi="Times New Roman"/>
                <w:spacing w:val="3"/>
                <w:sz w:val="24"/>
                <w:szCs w:val="24"/>
              </w:rPr>
              <w:t xml:space="preserve">  </w:t>
            </w:r>
            <w:r w:rsidRPr="00521CE2">
              <w:rPr>
                <w:rFonts w:ascii="Times New Roman" w:hAnsi="Times New Roman"/>
                <w:sz w:val="24"/>
                <w:szCs w:val="24"/>
              </w:rPr>
              <w:t>МОН</w:t>
            </w:r>
            <w:r w:rsidRPr="00521CE2">
              <w:rPr>
                <w:rFonts w:ascii="Times New Roman" w:hAnsi="Times New Roman"/>
                <w:spacing w:val="75"/>
                <w:w w:val="150"/>
                <w:sz w:val="24"/>
                <w:szCs w:val="24"/>
              </w:rPr>
              <w:t xml:space="preserve"> </w:t>
            </w:r>
            <w:r w:rsidRPr="00521CE2">
              <w:rPr>
                <w:rFonts w:ascii="Times New Roman" w:hAnsi="Times New Roman"/>
                <w:sz w:val="24"/>
                <w:szCs w:val="24"/>
              </w:rPr>
              <w:t>України</w:t>
            </w:r>
            <w:r w:rsidRPr="00521CE2">
              <w:rPr>
                <w:rFonts w:ascii="Times New Roman" w:hAnsi="Times New Roman"/>
                <w:spacing w:val="3"/>
                <w:sz w:val="24"/>
                <w:szCs w:val="24"/>
              </w:rPr>
              <w:t xml:space="preserve"> </w:t>
            </w:r>
            <w:r w:rsidRPr="00521CE2">
              <w:rPr>
                <w:rFonts w:ascii="Times New Roman" w:hAnsi="Times New Roman"/>
                <w:sz w:val="24"/>
                <w:szCs w:val="24"/>
              </w:rPr>
              <w:t>від</w:t>
            </w:r>
            <w:r w:rsidRPr="00521CE2">
              <w:rPr>
                <w:rFonts w:ascii="Times New Roman" w:hAnsi="Times New Roman"/>
                <w:spacing w:val="5"/>
                <w:sz w:val="24"/>
                <w:szCs w:val="24"/>
              </w:rPr>
              <w:t xml:space="preserve"> </w:t>
            </w:r>
            <w:r w:rsidRPr="00521CE2">
              <w:rPr>
                <w:rFonts w:ascii="Times New Roman" w:hAnsi="Times New Roman"/>
                <w:sz w:val="24"/>
                <w:szCs w:val="24"/>
              </w:rPr>
              <w:t>19.02.2021</w:t>
            </w:r>
            <w:r w:rsidRPr="00521CE2">
              <w:rPr>
                <w:rFonts w:ascii="Times New Roman" w:hAnsi="Times New Roman"/>
                <w:spacing w:val="8"/>
                <w:sz w:val="24"/>
                <w:szCs w:val="24"/>
              </w:rPr>
              <w:t xml:space="preserve"> </w:t>
            </w:r>
            <w:r w:rsidRPr="00521CE2">
              <w:rPr>
                <w:rFonts w:ascii="Times New Roman" w:hAnsi="Times New Roman"/>
                <w:sz w:val="24"/>
                <w:szCs w:val="24"/>
              </w:rPr>
              <w:t>року, №</w:t>
            </w:r>
            <w:r w:rsidRPr="00521CE2">
              <w:rPr>
                <w:rFonts w:ascii="Times New Roman" w:hAnsi="Times New Roman"/>
                <w:spacing w:val="6"/>
                <w:sz w:val="24"/>
                <w:szCs w:val="24"/>
              </w:rPr>
              <w:t xml:space="preserve"> </w:t>
            </w:r>
            <w:r w:rsidRPr="00521CE2">
              <w:rPr>
                <w:rFonts w:ascii="Times New Roman" w:hAnsi="Times New Roman"/>
                <w:spacing w:val="-4"/>
                <w:sz w:val="24"/>
                <w:szCs w:val="24"/>
              </w:rPr>
              <w:t>235)</w:t>
            </w:r>
          </w:p>
        </w:tc>
        <w:tc>
          <w:tcPr>
            <w:tcW w:w="1984" w:type="dxa"/>
          </w:tcPr>
          <w:p w:rsidR="00366734"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Додаток 3</w:t>
            </w:r>
          </w:p>
        </w:tc>
      </w:tr>
      <w:tr w:rsidR="00366734" w:rsidRPr="0035730B" w:rsidTr="00093570">
        <w:trPr>
          <w:trHeight w:val="251"/>
        </w:trPr>
        <w:tc>
          <w:tcPr>
            <w:tcW w:w="1433"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7</w:t>
            </w:r>
            <w:r w:rsidRPr="0035730B">
              <w:rPr>
                <w:rFonts w:ascii="Times New Roman" w:hAnsi="Times New Roman"/>
                <w:sz w:val="24"/>
                <w:szCs w:val="24"/>
                <w:lang w:eastAsia="ru-RU"/>
              </w:rPr>
              <w:t>- 9 класи</w:t>
            </w:r>
          </w:p>
        </w:tc>
        <w:tc>
          <w:tcPr>
            <w:tcW w:w="2764" w:type="dxa"/>
          </w:tcPr>
          <w:p w:rsidR="00366734" w:rsidRPr="0035730B" w:rsidRDefault="00366734" w:rsidP="00093570">
            <w:pPr>
              <w:spacing w:after="0" w:line="240" w:lineRule="auto"/>
              <w:rPr>
                <w:rFonts w:ascii="Times New Roman" w:hAnsi="Times New Roman"/>
                <w:bCs/>
                <w:sz w:val="24"/>
                <w:szCs w:val="24"/>
              </w:rPr>
            </w:pPr>
            <w:r w:rsidRPr="0035730B">
              <w:rPr>
                <w:rFonts w:ascii="Times New Roman" w:hAnsi="Times New Roman"/>
                <w:bCs/>
                <w:sz w:val="24"/>
                <w:szCs w:val="24"/>
              </w:rPr>
              <w:t xml:space="preserve">навчальний план закладів загальної середньої освіти </w:t>
            </w:r>
            <w:r w:rsidRPr="0035730B">
              <w:rPr>
                <w:rFonts w:ascii="Times New Roman" w:hAnsi="Times New Roman"/>
                <w:bCs/>
                <w:sz w:val="24"/>
                <w:szCs w:val="24"/>
              </w:rPr>
              <w:br/>
              <w:t xml:space="preserve">з навчанням українською мовою </w:t>
            </w:r>
          </w:p>
          <w:p w:rsidR="00366734" w:rsidRPr="0035730B" w:rsidRDefault="00366734" w:rsidP="00093570">
            <w:pPr>
              <w:pStyle w:val="a3"/>
              <w:spacing w:after="0" w:line="240" w:lineRule="auto"/>
              <w:ind w:left="0"/>
              <w:jc w:val="both"/>
              <w:rPr>
                <w:rFonts w:ascii="Times New Roman" w:hAnsi="Times New Roman"/>
                <w:sz w:val="24"/>
                <w:szCs w:val="24"/>
                <w:lang w:eastAsia="ru-RU"/>
              </w:rPr>
            </w:pPr>
          </w:p>
        </w:tc>
        <w:tc>
          <w:tcPr>
            <w:tcW w:w="3566"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 xml:space="preserve">Таблиця 1 </w:t>
            </w:r>
            <w:r w:rsidRPr="0035730B">
              <w:rPr>
                <w:rFonts w:ascii="Times New Roman" w:hAnsi="Times New Roman"/>
                <w:bCs/>
                <w:sz w:val="24"/>
                <w:szCs w:val="24"/>
              </w:rPr>
              <w:t xml:space="preserve"> типової освітнь</w:t>
            </w:r>
            <w:r>
              <w:rPr>
                <w:rFonts w:ascii="Times New Roman" w:hAnsi="Times New Roman"/>
                <w:bCs/>
                <w:sz w:val="24"/>
                <w:szCs w:val="24"/>
              </w:rPr>
              <w:t>о</w:t>
            </w:r>
            <w:r w:rsidRPr="0035730B">
              <w:rPr>
                <w:rFonts w:ascii="Times New Roman" w:hAnsi="Times New Roman"/>
                <w:bCs/>
                <w:sz w:val="24"/>
                <w:szCs w:val="24"/>
              </w:rPr>
              <w:t>ї програм</w:t>
            </w:r>
            <w:r>
              <w:rPr>
                <w:rFonts w:ascii="Times New Roman" w:hAnsi="Times New Roman"/>
                <w:bCs/>
                <w:sz w:val="24"/>
                <w:szCs w:val="24"/>
              </w:rPr>
              <w:t>и</w:t>
            </w:r>
            <w:r w:rsidRPr="0035730B">
              <w:rPr>
                <w:rFonts w:ascii="Times New Roman" w:hAnsi="Times New Roman"/>
                <w:bCs/>
                <w:sz w:val="24"/>
                <w:szCs w:val="24"/>
              </w:rPr>
              <w:t xml:space="preserve">  закладів </w:t>
            </w:r>
            <w:r w:rsidRPr="0035730B">
              <w:rPr>
                <w:rFonts w:ascii="Times New Roman" w:hAnsi="Times New Roman"/>
                <w:sz w:val="24"/>
                <w:szCs w:val="24"/>
              </w:rPr>
              <w:t xml:space="preserve">загальної середньої освіти </w:t>
            </w:r>
            <w:r w:rsidRPr="0035730B">
              <w:rPr>
                <w:rFonts w:ascii="Times New Roman" w:hAnsi="Times New Roman"/>
                <w:bCs/>
                <w:sz w:val="24"/>
                <w:szCs w:val="24"/>
              </w:rPr>
              <w:t xml:space="preserve">ІІ ступеня (наказ МОН </w:t>
            </w:r>
            <w:r w:rsidRPr="0035730B">
              <w:rPr>
                <w:rFonts w:ascii="Times New Roman" w:hAnsi="Times New Roman"/>
                <w:sz w:val="24"/>
                <w:szCs w:val="24"/>
              </w:rPr>
              <w:t>від 20.04.2018 № 405)</w:t>
            </w:r>
          </w:p>
        </w:tc>
        <w:tc>
          <w:tcPr>
            <w:tcW w:w="1984"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 xml:space="preserve">Додаток </w:t>
            </w:r>
            <w:r>
              <w:rPr>
                <w:rFonts w:ascii="Times New Roman" w:hAnsi="Times New Roman"/>
                <w:sz w:val="24"/>
                <w:szCs w:val="24"/>
                <w:lang w:eastAsia="ru-RU"/>
              </w:rPr>
              <w:t>1</w:t>
            </w:r>
          </w:p>
        </w:tc>
      </w:tr>
      <w:tr w:rsidR="00366734" w:rsidRPr="0035730B" w:rsidTr="00093570">
        <w:trPr>
          <w:trHeight w:val="267"/>
        </w:trPr>
        <w:tc>
          <w:tcPr>
            <w:tcW w:w="1433"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10</w:t>
            </w:r>
            <w:r>
              <w:rPr>
                <w:rFonts w:ascii="Times New Roman" w:hAnsi="Times New Roman"/>
                <w:sz w:val="24"/>
                <w:szCs w:val="24"/>
                <w:lang w:eastAsia="ru-RU"/>
              </w:rPr>
              <w:t>-11</w:t>
            </w:r>
            <w:r w:rsidRPr="0035730B">
              <w:rPr>
                <w:rFonts w:ascii="Times New Roman" w:hAnsi="Times New Roman"/>
                <w:sz w:val="24"/>
                <w:szCs w:val="24"/>
                <w:lang w:eastAsia="ru-RU"/>
              </w:rPr>
              <w:t xml:space="preserve"> клас</w:t>
            </w:r>
          </w:p>
        </w:tc>
        <w:tc>
          <w:tcPr>
            <w:tcW w:w="2764" w:type="dxa"/>
          </w:tcPr>
          <w:p w:rsidR="00366734" w:rsidRPr="0035730B" w:rsidRDefault="00366734" w:rsidP="00093570">
            <w:pPr>
              <w:spacing w:after="0" w:line="240" w:lineRule="auto"/>
              <w:ind w:firstLine="7"/>
              <w:jc w:val="both"/>
              <w:rPr>
                <w:rFonts w:ascii="Times New Roman" w:hAnsi="Times New Roman"/>
                <w:bCs/>
                <w:sz w:val="24"/>
                <w:szCs w:val="24"/>
              </w:rPr>
            </w:pPr>
            <w:r w:rsidRPr="0035730B">
              <w:rPr>
                <w:rFonts w:ascii="Times New Roman" w:hAnsi="Times New Roman"/>
                <w:bCs/>
                <w:sz w:val="24"/>
                <w:szCs w:val="24"/>
              </w:rPr>
              <w:t xml:space="preserve">Навчальний план </w:t>
            </w:r>
          </w:p>
          <w:p w:rsidR="00366734" w:rsidRPr="0035730B" w:rsidRDefault="00366734" w:rsidP="00093570">
            <w:pPr>
              <w:spacing w:after="0" w:line="240" w:lineRule="auto"/>
              <w:ind w:firstLine="7"/>
              <w:jc w:val="both"/>
              <w:rPr>
                <w:rFonts w:ascii="Times New Roman" w:hAnsi="Times New Roman"/>
                <w:bCs/>
                <w:sz w:val="24"/>
                <w:szCs w:val="24"/>
              </w:rPr>
            </w:pPr>
            <w:r w:rsidRPr="0035730B">
              <w:rPr>
                <w:rFonts w:ascii="Times New Roman" w:hAnsi="Times New Roman"/>
                <w:sz w:val="24"/>
                <w:szCs w:val="24"/>
              </w:rPr>
              <w:t>для 10-11 класів закладів загальної середньої освіти</w:t>
            </w:r>
          </w:p>
          <w:p w:rsidR="00366734" w:rsidRPr="0035730B" w:rsidRDefault="00366734" w:rsidP="00093570">
            <w:pPr>
              <w:pStyle w:val="a3"/>
              <w:spacing w:after="0" w:line="240" w:lineRule="auto"/>
              <w:ind w:left="0"/>
              <w:jc w:val="both"/>
              <w:rPr>
                <w:rFonts w:ascii="Times New Roman" w:hAnsi="Times New Roman"/>
                <w:sz w:val="24"/>
                <w:szCs w:val="24"/>
                <w:lang w:eastAsia="ru-RU"/>
              </w:rPr>
            </w:pPr>
          </w:p>
        </w:tc>
        <w:tc>
          <w:tcPr>
            <w:tcW w:w="3566" w:type="dxa"/>
          </w:tcPr>
          <w:p w:rsidR="00366734" w:rsidRPr="0035730B" w:rsidRDefault="00366734" w:rsidP="00093570">
            <w:pPr>
              <w:spacing w:after="0" w:line="240" w:lineRule="auto"/>
              <w:jc w:val="both"/>
              <w:rPr>
                <w:rFonts w:ascii="Times New Roman" w:hAnsi="Times New Roman"/>
                <w:sz w:val="24"/>
                <w:szCs w:val="24"/>
              </w:rPr>
            </w:pPr>
            <w:r w:rsidRPr="0035730B">
              <w:rPr>
                <w:rFonts w:ascii="Times New Roman" w:hAnsi="Times New Roman"/>
                <w:bCs/>
                <w:sz w:val="24"/>
                <w:szCs w:val="24"/>
              </w:rPr>
              <w:t xml:space="preserve">Таблиця </w:t>
            </w:r>
            <w:r>
              <w:rPr>
                <w:rFonts w:ascii="Times New Roman" w:hAnsi="Times New Roman"/>
                <w:bCs/>
                <w:sz w:val="24"/>
                <w:szCs w:val="24"/>
              </w:rPr>
              <w:t>1,3</w:t>
            </w:r>
            <w:r w:rsidRPr="0035730B">
              <w:rPr>
                <w:rFonts w:ascii="Times New Roman" w:hAnsi="Times New Roman"/>
                <w:bCs/>
                <w:sz w:val="24"/>
                <w:szCs w:val="24"/>
              </w:rPr>
              <w:t xml:space="preserve"> типової освітньої програми  закладів </w:t>
            </w:r>
            <w:r w:rsidRPr="0035730B">
              <w:rPr>
                <w:rFonts w:ascii="Times New Roman" w:hAnsi="Times New Roman"/>
                <w:sz w:val="24"/>
                <w:szCs w:val="24"/>
              </w:rPr>
              <w:t xml:space="preserve">загальної середньої освіти </w:t>
            </w:r>
            <w:r w:rsidRPr="0035730B">
              <w:rPr>
                <w:rFonts w:ascii="Times New Roman" w:hAnsi="Times New Roman"/>
                <w:bCs/>
                <w:sz w:val="24"/>
                <w:szCs w:val="24"/>
              </w:rPr>
              <w:t>ІІІ ступеня (Наказ МОН</w:t>
            </w:r>
            <w:r w:rsidRPr="0035730B">
              <w:rPr>
                <w:rFonts w:ascii="Times New Roman" w:hAnsi="Times New Roman"/>
                <w:sz w:val="24"/>
                <w:szCs w:val="24"/>
              </w:rPr>
              <w:t xml:space="preserve"> від 20.04.2018 № 408)</w:t>
            </w:r>
          </w:p>
        </w:tc>
        <w:tc>
          <w:tcPr>
            <w:tcW w:w="1984" w:type="dxa"/>
          </w:tcPr>
          <w:p w:rsidR="00366734" w:rsidRPr="0035730B" w:rsidRDefault="00366734" w:rsidP="00093570">
            <w:pPr>
              <w:pStyle w:val="a3"/>
              <w:spacing w:after="0" w:line="240" w:lineRule="auto"/>
              <w:ind w:left="0"/>
              <w:jc w:val="both"/>
              <w:rPr>
                <w:rFonts w:ascii="Times New Roman" w:hAnsi="Times New Roman"/>
                <w:sz w:val="24"/>
                <w:szCs w:val="24"/>
                <w:lang w:eastAsia="ru-RU"/>
              </w:rPr>
            </w:pPr>
            <w:r w:rsidRPr="0035730B">
              <w:rPr>
                <w:rFonts w:ascii="Times New Roman" w:hAnsi="Times New Roman"/>
                <w:sz w:val="24"/>
                <w:szCs w:val="24"/>
                <w:lang w:eastAsia="ru-RU"/>
              </w:rPr>
              <w:t xml:space="preserve">Додаток </w:t>
            </w:r>
            <w:r>
              <w:rPr>
                <w:rFonts w:ascii="Times New Roman" w:hAnsi="Times New Roman"/>
                <w:sz w:val="24"/>
                <w:szCs w:val="24"/>
                <w:lang w:eastAsia="ru-RU"/>
              </w:rPr>
              <w:t>1,3</w:t>
            </w:r>
          </w:p>
        </w:tc>
      </w:tr>
    </w:tbl>
    <w:p w:rsidR="00366734" w:rsidRPr="0035730B" w:rsidRDefault="00366734" w:rsidP="00366734">
      <w:pPr>
        <w:jc w:val="both"/>
        <w:rPr>
          <w:rFonts w:ascii="Times New Roman" w:hAnsi="Times New Roman"/>
          <w:b/>
          <w:sz w:val="28"/>
          <w:lang w:val="en-US"/>
        </w:rPr>
      </w:pPr>
    </w:p>
    <w:p w:rsidR="00366734" w:rsidRDefault="00366734" w:rsidP="00366734">
      <w:pPr>
        <w:jc w:val="right"/>
        <w:rPr>
          <w:rFonts w:ascii="Times New Roman" w:hAnsi="Times New Roman"/>
          <w:b/>
          <w:sz w:val="28"/>
        </w:rPr>
      </w:pPr>
    </w:p>
    <w:p w:rsidR="00366734" w:rsidRDefault="00366734" w:rsidP="00366734">
      <w:pPr>
        <w:jc w:val="right"/>
        <w:rPr>
          <w:rFonts w:ascii="Times New Roman" w:hAnsi="Times New Roman"/>
          <w:b/>
          <w:sz w:val="28"/>
        </w:rPr>
      </w:pPr>
    </w:p>
    <w:p w:rsidR="00366734" w:rsidRDefault="00366734" w:rsidP="00366734">
      <w:pPr>
        <w:jc w:val="right"/>
        <w:rPr>
          <w:rFonts w:ascii="Times New Roman" w:hAnsi="Times New Roman"/>
          <w:b/>
          <w:sz w:val="28"/>
        </w:rPr>
      </w:pPr>
    </w:p>
    <w:p w:rsidR="00366734" w:rsidRDefault="00366734" w:rsidP="00366734">
      <w:pPr>
        <w:jc w:val="right"/>
        <w:rPr>
          <w:rFonts w:ascii="Times New Roman" w:hAnsi="Times New Roman"/>
          <w:b/>
          <w:sz w:val="28"/>
        </w:rPr>
      </w:pPr>
    </w:p>
    <w:p w:rsidR="00366734" w:rsidRDefault="00366734" w:rsidP="00366734">
      <w:pPr>
        <w:jc w:val="right"/>
        <w:rPr>
          <w:rFonts w:ascii="Times New Roman" w:hAnsi="Times New Roman"/>
          <w:b/>
          <w:sz w:val="28"/>
        </w:rPr>
      </w:pPr>
    </w:p>
    <w:p w:rsidR="00366734" w:rsidRDefault="00366734" w:rsidP="00366734">
      <w:pPr>
        <w:jc w:val="right"/>
        <w:rPr>
          <w:rFonts w:ascii="Times New Roman" w:hAnsi="Times New Roman"/>
          <w:b/>
          <w:sz w:val="28"/>
        </w:rPr>
      </w:pPr>
    </w:p>
    <w:p w:rsidR="001746A4" w:rsidRDefault="00366734">
      <w:bookmarkStart w:id="0" w:name="_GoBack"/>
      <w:bookmarkEnd w:id="0"/>
    </w:p>
    <w:sectPr w:rsidR="001746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2"/>
    <w:multiLevelType w:val="hybridMultilevel"/>
    <w:tmpl w:val="AEEAB7A6"/>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B"/>
    <w:rsid w:val="001F6B01"/>
    <w:rsid w:val="00366734"/>
    <w:rsid w:val="00454291"/>
    <w:rsid w:val="00686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3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34"/>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34"/>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73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5570</Words>
  <Characters>3175</Characters>
  <Application>Microsoft Office Word</Application>
  <DocSecurity>0</DocSecurity>
  <Lines>26</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2023-11-29T10:30:00Z</dcterms:created>
  <dcterms:modified xsi:type="dcterms:W3CDTF">2023-11-29T10:30:00Z</dcterms:modified>
</cp:coreProperties>
</file>