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BE4" w:rsidRPr="000B3BE4" w:rsidRDefault="000B3BE4" w:rsidP="000B3BE4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E5C29">
        <w:rPr>
          <w:rStyle w:val="a7"/>
          <w:rFonts w:eastAsiaTheme="majorEastAsia"/>
          <w:color w:val="FF0000"/>
          <w:sz w:val="28"/>
          <w:szCs w:val="28"/>
          <w:bdr w:val="none" w:sz="0" w:space="0" w:color="auto" w:frame="1"/>
        </w:rPr>
        <w:t>Учнівське самоврядування</w:t>
      </w:r>
      <w:r w:rsidRPr="005E5C29">
        <w:rPr>
          <w:color w:val="FF0000"/>
          <w:sz w:val="28"/>
          <w:szCs w:val="28"/>
          <w:bdr w:val="none" w:sz="0" w:space="0" w:color="auto" w:frame="1"/>
        </w:rPr>
        <w:t> </w:t>
      </w:r>
      <w:r w:rsidRPr="000B3BE4">
        <w:rPr>
          <w:color w:val="333333"/>
          <w:sz w:val="28"/>
          <w:szCs w:val="28"/>
          <w:bdr w:val="none" w:sz="0" w:space="0" w:color="auto" w:frame="1"/>
        </w:rPr>
        <w:t>– це спосіб залучення до учнів до систематичної участі у навчально-виховному процесі. Самоврядування – самостійна діяльність учнів, яка відбувається за координації відповідального педагога.</w:t>
      </w:r>
    </w:p>
    <w:p w:rsidR="000B3BE4" w:rsidRPr="00DA5001" w:rsidRDefault="000B3BE4" w:rsidP="000B3BE4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0B3BE4">
        <w:rPr>
          <w:color w:val="333333"/>
          <w:sz w:val="28"/>
          <w:szCs w:val="28"/>
        </w:rPr>
        <w:t xml:space="preserve">Відповідно до Закону України </w:t>
      </w:r>
      <w:r>
        <w:rPr>
          <w:color w:val="333333"/>
          <w:sz w:val="28"/>
          <w:szCs w:val="28"/>
        </w:rPr>
        <w:t>«</w:t>
      </w:r>
      <w:r w:rsidRPr="000B3BE4">
        <w:rPr>
          <w:color w:val="333333"/>
          <w:sz w:val="28"/>
          <w:szCs w:val="28"/>
        </w:rPr>
        <w:t>Про освіту</w:t>
      </w:r>
      <w:r>
        <w:rPr>
          <w:color w:val="333333"/>
          <w:sz w:val="28"/>
          <w:szCs w:val="28"/>
        </w:rPr>
        <w:t>»</w:t>
      </w:r>
      <w:r w:rsidRPr="000B3BE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hyperlink r:id="rId6" w:anchor="w1_18" w:history="1">
        <w:r w:rsidRPr="000B3BE4">
          <w:rPr>
            <w:rStyle w:val="af7"/>
            <w:color w:val="auto"/>
            <w:sz w:val="28"/>
            <w:szCs w:val="28"/>
            <w:u w:val="none"/>
            <w:bdr w:val="none" w:sz="0" w:space="0" w:color="auto" w:frame="1"/>
          </w:rPr>
          <w:t>самоврядування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0B3BE4">
        <w:rPr>
          <w:color w:val="333333"/>
          <w:sz w:val="28"/>
          <w:szCs w:val="28"/>
          <w:bdr w:val="none" w:sz="0" w:space="0" w:color="auto" w:frame="1"/>
        </w:rPr>
        <w:t>в закладі освіти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B3BE4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B3BE4">
        <w:rPr>
          <w:color w:val="333333"/>
          <w:sz w:val="28"/>
          <w:szCs w:val="28"/>
          <w:bdr w:val="none" w:sz="0" w:space="0" w:color="auto" w:frame="1"/>
        </w:rPr>
        <w:t>це право учасників освітнього процесу як безпосередньо, так і через органи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B3BE4">
        <w:rPr>
          <w:color w:val="333333"/>
          <w:sz w:val="28"/>
          <w:szCs w:val="28"/>
        </w:rPr>
        <w:t>громадського</w:t>
      </w:r>
      <w:r>
        <w:rPr>
          <w:color w:val="333333"/>
          <w:sz w:val="28"/>
          <w:szCs w:val="28"/>
        </w:rPr>
        <w:t xml:space="preserve"> </w:t>
      </w:r>
      <w:r w:rsidRPr="000B3BE4">
        <w:rPr>
          <w:color w:val="333333"/>
          <w:sz w:val="28"/>
          <w:szCs w:val="28"/>
          <w:bdr w:val="none" w:sz="0" w:space="0" w:color="auto" w:frame="1"/>
        </w:rPr>
        <w:t>самоврядування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0B3BE4">
        <w:rPr>
          <w:color w:val="333333"/>
          <w:sz w:val="28"/>
          <w:szCs w:val="28"/>
          <w:bdr w:val="none" w:sz="0" w:space="0" w:color="auto" w:frame="1"/>
        </w:rPr>
        <w:t>колективно вирішувати питання організації та забезпечення освітнього процесу в закла</w:t>
      </w:r>
      <w:r w:rsidRPr="000B3BE4">
        <w:rPr>
          <w:color w:val="333333"/>
          <w:sz w:val="28"/>
          <w:szCs w:val="28"/>
        </w:rPr>
        <w:t>ді освіти, захисту їхніх прав та інтересів, організації дозвілля та оздоровлення, брати участь у громадському нагляді та в управлінні закладом освіти у межах повноважень, визначених законом та установчими документами закладу освіти. Учнівське самоврядування є однією з форм громадського самоврядування в школі.</w:t>
      </w:r>
      <w:r w:rsidR="00DA5001">
        <w:rPr>
          <w:color w:val="333333"/>
          <w:sz w:val="28"/>
          <w:szCs w:val="28"/>
        </w:rPr>
        <w:t xml:space="preserve"> </w:t>
      </w:r>
      <w:r w:rsidRPr="000B3BE4">
        <w:rPr>
          <w:color w:val="333333"/>
          <w:sz w:val="28"/>
          <w:szCs w:val="28"/>
          <w:bdr w:val="none" w:sz="0" w:space="0" w:color="auto" w:frame="1"/>
        </w:rPr>
        <w:t>Рішення органів учнівського самоврядування мають дорадчий характер.</w:t>
      </w:r>
    </w:p>
    <w:p w:rsidR="00D42D02" w:rsidRPr="000B3BE4" w:rsidRDefault="00D42D02" w:rsidP="000B3BE4">
      <w:pPr>
        <w:pStyle w:val="af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D42D02" w:rsidRPr="00D42D02" w:rsidRDefault="00D42D02" w:rsidP="00D42D02">
      <w:pPr>
        <w:spacing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42D02">
        <w:rPr>
          <w:rFonts w:ascii="Times New Roman" w:hAnsi="Times New Roman"/>
          <w:b/>
          <w:bCs/>
          <w:color w:val="FF0000"/>
          <w:sz w:val="28"/>
          <w:szCs w:val="28"/>
        </w:rPr>
        <w:t>Завдання учнівського самоврядування:</w:t>
      </w:r>
    </w:p>
    <w:p w:rsidR="00D42D02" w:rsidRPr="00D42D02" w:rsidRDefault="00D42D02" w:rsidP="00D42D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2D02">
        <w:rPr>
          <w:rFonts w:ascii="Times New Roman" w:hAnsi="Times New Roman"/>
          <w:sz w:val="28"/>
          <w:szCs w:val="28"/>
        </w:rPr>
        <w:t>Залучення дітей та молоді до прийняття рішень.</w:t>
      </w:r>
    </w:p>
    <w:p w:rsidR="00D42D02" w:rsidRPr="00D42D02" w:rsidRDefault="00D42D02" w:rsidP="00D42D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2D02">
        <w:rPr>
          <w:rFonts w:ascii="Times New Roman" w:hAnsi="Times New Roman"/>
          <w:sz w:val="28"/>
          <w:szCs w:val="28"/>
        </w:rPr>
        <w:t>Захист прав та інтересів учнів.</w:t>
      </w:r>
    </w:p>
    <w:p w:rsidR="00D42D02" w:rsidRPr="00D42D02" w:rsidRDefault="00D42D02" w:rsidP="00D42D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2D02">
        <w:rPr>
          <w:rFonts w:ascii="Times New Roman" w:hAnsi="Times New Roman"/>
          <w:sz w:val="28"/>
          <w:szCs w:val="28"/>
        </w:rPr>
        <w:t>Реалізація інтересів учнів, підтримка їхніх здібностей, прав та свобод.</w:t>
      </w:r>
    </w:p>
    <w:p w:rsidR="00D42D02" w:rsidRPr="00D42D02" w:rsidRDefault="00D42D02" w:rsidP="00D42D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2D02">
        <w:rPr>
          <w:rFonts w:ascii="Times New Roman" w:hAnsi="Times New Roman"/>
          <w:sz w:val="28"/>
          <w:szCs w:val="28"/>
        </w:rPr>
        <w:t>Створення умов для самореалізації учнів.</w:t>
      </w:r>
    </w:p>
    <w:p w:rsidR="00D42D02" w:rsidRPr="00D42D02" w:rsidRDefault="00D42D02" w:rsidP="00D42D02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42D02">
        <w:rPr>
          <w:rFonts w:ascii="Times New Roman" w:hAnsi="Times New Roman"/>
          <w:sz w:val="28"/>
          <w:szCs w:val="28"/>
        </w:rPr>
        <w:t>Налагодження контактів та реалізація спільних проектів, ініційованих учнями.</w:t>
      </w:r>
    </w:p>
    <w:p w:rsidR="000B3BE4" w:rsidRDefault="000B3BE4" w:rsidP="000B3BE4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532ADD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532ADD" w:rsidRDefault="00532ADD" w:rsidP="00532ADD">
      <w:pPr>
        <w:spacing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0B3BE4" w:rsidRDefault="000B3BE4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FF558E" w:rsidRDefault="00FF558E" w:rsidP="006C7924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6C7924" w:rsidRPr="00532ADD" w:rsidRDefault="006C7924" w:rsidP="006C7924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532ADD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Склад УРС «Лідер»</w:t>
      </w:r>
    </w:p>
    <w:p w:rsidR="006C7924" w:rsidRPr="009F64F9" w:rsidRDefault="006C7924" w:rsidP="006C792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F64F9">
        <w:rPr>
          <w:rFonts w:ascii="Times New Roman" w:hAnsi="Times New Roman"/>
          <w:b/>
          <w:bCs/>
          <w:sz w:val="36"/>
          <w:szCs w:val="36"/>
        </w:rPr>
        <w:t>Президент школи</w:t>
      </w:r>
      <w:r w:rsidRPr="009F64F9">
        <w:rPr>
          <w:rFonts w:ascii="Times New Roman" w:hAnsi="Times New Roman"/>
          <w:sz w:val="36"/>
          <w:szCs w:val="36"/>
        </w:rPr>
        <w:t xml:space="preserve"> – Мельник Каріна</w:t>
      </w:r>
    </w:p>
    <w:p w:rsidR="006C7924" w:rsidRPr="009F64F9" w:rsidRDefault="00AB5E64" w:rsidP="006C7924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F64F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C7924" w:rsidRPr="009F64F9">
        <w:rPr>
          <w:rFonts w:ascii="Times New Roman" w:hAnsi="Times New Roman"/>
          <w:b/>
          <w:bCs/>
          <w:sz w:val="36"/>
          <w:szCs w:val="36"/>
        </w:rPr>
        <w:t>Заступник президента школи</w:t>
      </w:r>
      <w:r w:rsidR="006C7924" w:rsidRPr="009F64F9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="00E83B79">
        <w:rPr>
          <w:rFonts w:ascii="Times New Roman" w:hAnsi="Times New Roman"/>
          <w:sz w:val="36"/>
          <w:szCs w:val="36"/>
        </w:rPr>
        <w:t>Кісіль</w:t>
      </w:r>
      <w:proofErr w:type="spellEnd"/>
      <w:r w:rsidR="00E83B79">
        <w:rPr>
          <w:rFonts w:ascii="Times New Roman" w:hAnsi="Times New Roman"/>
          <w:sz w:val="36"/>
          <w:szCs w:val="36"/>
        </w:rPr>
        <w:t xml:space="preserve"> Катерина</w:t>
      </w:r>
    </w:p>
    <w:p w:rsidR="00AB6BFE" w:rsidRPr="00AB6BFE" w:rsidRDefault="00AB6BFE" w:rsidP="006C79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805"/>
        <w:tblW w:w="10080" w:type="dxa"/>
        <w:tblLook w:val="04A0" w:firstRow="1" w:lastRow="0" w:firstColumn="1" w:lastColumn="0" w:noHBand="0" w:noVBand="1"/>
      </w:tblPr>
      <w:tblGrid>
        <w:gridCol w:w="1458"/>
        <w:gridCol w:w="8622"/>
      </w:tblGrid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AB5E6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Клас</w:t>
            </w:r>
          </w:p>
        </w:tc>
        <w:tc>
          <w:tcPr>
            <w:tcW w:w="8622" w:type="dxa"/>
            <w:shd w:val="clear" w:color="auto" w:fill="FFFF00"/>
          </w:tcPr>
          <w:p w:rsidR="00AB5E64" w:rsidRPr="00532ADD" w:rsidRDefault="00AB5E64" w:rsidP="00AB5E64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Прізвище та ім’я</w:t>
            </w:r>
          </w:p>
        </w:tc>
      </w:tr>
      <w:tr w:rsidR="00AB5E64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5-А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Сташишин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Марія,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Барна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Анна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5-Б</w:t>
            </w:r>
          </w:p>
        </w:tc>
        <w:tc>
          <w:tcPr>
            <w:tcW w:w="8622" w:type="dxa"/>
            <w:shd w:val="clear" w:color="auto" w:fill="FFFF00"/>
          </w:tcPr>
          <w:p w:rsidR="00AB5E64" w:rsidRPr="000F384E" w:rsidRDefault="000F384E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F384E">
              <w:rPr>
                <w:rFonts w:ascii="Times New Roman" w:hAnsi="Times New Roman"/>
                <w:sz w:val="32"/>
                <w:szCs w:val="32"/>
              </w:rPr>
              <w:t>Хрустовська</w:t>
            </w:r>
            <w:proofErr w:type="spellEnd"/>
            <w:r w:rsidRPr="000F384E">
              <w:rPr>
                <w:rFonts w:ascii="Times New Roman" w:hAnsi="Times New Roman"/>
                <w:sz w:val="32"/>
                <w:szCs w:val="32"/>
              </w:rPr>
              <w:t xml:space="preserve"> Вікторія, </w:t>
            </w:r>
            <w:proofErr w:type="spellStart"/>
            <w:r w:rsidRPr="000F384E">
              <w:rPr>
                <w:rFonts w:ascii="Times New Roman" w:hAnsi="Times New Roman"/>
                <w:sz w:val="32"/>
                <w:szCs w:val="32"/>
              </w:rPr>
              <w:t>Папаєвич</w:t>
            </w:r>
            <w:proofErr w:type="spellEnd"/>
            <w:r w:rsidRPr="000F384E">
              <w:rPr>
                <w:rFonts w:ascii="Times New Roman" w:hAnsi="Times New Roman"/>
                <w:sz w:val="32"/>
                <w:szCs w:val="32"/>
              </w:rPr>
              <w:t xml:space="preserve"> Дарина</w:t>
            </w:r>
          </w:p>
        </w:tc>
      </w:tr>
      <w:tr w:rsidR="00AB5E64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5-В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>Стадник Марта, Струс Діана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6-А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Гнідець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Яна,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Копитчак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Вероніка</w:t>
            </w:r>
          </w:p>
        </w:tc>
      </w:tr>
      <w:tr w:rsidR="00BF760D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6-Б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Лелик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Катерина, Король Вероніка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6-В</w:t>
            </w:r>
          </w:p>
        </w:tc>
        <w:tc>
          <w:tcPr>
            <w:tcW w:w="8622" w:type="dxa"/>
            <w:shd w:val="clear" w:color="auto" w:fill="FFFF00"/>
          </w:tcPr>
          <w:p w:rsidR="00AB5E64" w:rsidRPr="00AE32E8" w:rsidRDefault="00AE32E8" w:rsidP="00AB6BFE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AE32E8">
              <w:rPr>
                <w:rFonts w:ascii="Times New Roman" w:hAnsi="Times New Roman"/>
                <w:sz w:val="32"/>
                <w:szCs w:val="32"/>
              </w:rPr>
              <w:t>Холод Кирило, Орлов Андрій</w:t>
            </w:r>
            <w:bookmarkEnd w:id="0"/>
          </w:p>
        </w:tc>
      </w:tr>
      <w:tr w:rsidR="00AB5E64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7-А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Гайдук Давид,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Ділай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Анна-Марія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7-Б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Семенюк Евеліна,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Ростикус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Вероніка</w:t>
            </w:r>
          </w:p>
        </w:tc>
      </w:tr>
      <w:tr w:rsidR="00AB5E64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7-В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Недільська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Вікторія, Беспалова Віра</w:t>
            </w:r>
          </w:p>
        </w:tc>
      </w:tr>
      <w:tr w:rsidR="00AB5E64" w:rsidTr="00AB5E64">
        <w:trPr>
          <w:trHeight w:val="1354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8-А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Синицький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Андрій, Михальчук Марія,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Ільчук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Юліана, Сисоєва Вікторія,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Ленко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Яна, Рибак Софія,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Ленко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Яна, Носар Ірина,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Чесак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Марта</w:t>
            </w:r>
          </w:p>
        </w:tc>
      </w:tr>
      <w:tr w:rsidR="00AB5E64" w:rsidTr="00BF760D">
        <w:trPr>
          <w:trHeight w:val="441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8-Б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Козючко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Аліна,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Кіямова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Ірина, Братунь Вероніка</w:t>
            </w:r>
          </w:p>
        </w:tc>
      </w:tr>
      <w:tr w:rsidR="00AB5E64" w:rsidTr="00AB5E64">
        <w:trPr>
          <w:trHeight w:val="455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8-В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Мисик Вікторія,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Ващишин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Андріана, Валько Тетяна</w:t>
            </w:r>
          </w:p>
        </w:tc>
      </w:tr>
      <w:tr w:rsidR="00AB5E64" w:rsidTr="00BF760D">
        <w:trPr>
          <w:trHeight w:val="441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9-А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Ковальчук Яна,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Пігрук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Максим</w:t>
            </w:r>
          </w:p>
        </w:tc>
      </w:tr>
      <w:tr w:rsidR="00AB5E64" w:rsidTr="00AB5E64">
        <w:trPr>
          <w:trHeight w:val="455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9-Б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>Тхір Богдан, Винниченко Олександр</w:t>
            </w:r>
          </w:p>
        </w:tc>
      </w:tr>
      <w:tr w:rsidR="00AB5E64" w:rsidTr="00BF760D">
        <w:trPr>
          <w:trHeight w:val="441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9-В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Побережна Юлія,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Кошовська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Юлія</w:t>
            </w:r>
          </w:p>
        </w:tc>
      </w:tr>
      <w:tr w:rsidR="00AB5E64" w:rsidTr="00AB5E64">
        <w:trPr>
          <w:trHeight w:val="898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10-А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Кісіль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Катерина, Коблик Соломія,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Коткевич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Марія, Павлишин Єва</w:t>
            </w:r>
          </w:p>
        </w:tc>
      </w:tr>
      <w:tr w:rsidR="00AB5E64" w:rsidTr="00BF760D">
        <w:trPr>
          <w:trHeight w:val="639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10-Б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Білоцеркович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Вероніка, Марчук Людмила, Гайдук Вероніка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10-В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Алякса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Анастасія, Лопушанська Ірина</w:t>
            </w:r>
          </w:p>
        </w:tc>
      </w:tr>
      <w:tr w:rsidR="00AB5E64" w:rsidTr="00BF760D">
        <w:trPr>
          <w:trHeight w:val="455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11-А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Мельник Каріна,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Шичаніна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Катерина,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Стандричук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Анна</w:t>
            </w:r>
          </w:p>
        </w:tc>
      </w:tr>
      <w:tr w:rsidR="00AB5E64" w:rsidTr="00AB5E64">
        <w:trPr>
          <w:trHeight w:val="441"/>
        </w:trPr>
        <w:tc>
          <w:tcPr>
            <w:tcW w:w="1458" w:type="dxa"/>
            <w:shd w:val="clear" w:color="auto" w:fill="FFFF00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11-Б</w:t>
            </w:r>
          </w:p>
        </w:tc>
        <w:tc>
          <w:tcPr>
            <w:tcW w:w="8622" w:type="dxa"/>
            <w:shd w:val="clear" w:color="auto" w:fill="FFFF00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>Король Анастасія, Романів Роксолана, Стадник Оксана</w:t>
            </w:r>
          </w:p>
        </w:tc>
      </w:tr>
      <w:tr w:rsidR="00AB5E64" w:rsidTr="00BF760D">
        <w:trPr>
          <w:trHeight w:val="898"/>
        </w:trPr>
        <w:tc>
          <w:tcPr>
            <w:tcW w:w="1458" w:type="dxa"/>
            <w:shd w:val="clear" w:color="auto" w:fill="DBE5F1" w:themeFill="accent1" w:themeFillTint="33"/>
          </w:tcPr>
          <w:p w:rsidR="00AB5E64" w:rsidRPr="00532ADD" w:rsidRDefault="00AB5E64" w:rsidP="008E38E0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</w:pPr>
            <w:r w:rsidRPr="00532AD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</w:rPr>
              <w:t>11-В</w:t>
            </w:r>
          </w:p>
        </w:tc>
        <w:tc>
          <w:tcPr>
            <w:tcW w:w="8622" w:type="dxa"/>
            <w:shd w:val="clear" w:color="auto" w:fill="DBE5F1" w:themeFill="accent1" w:themeFillTint="33"/>
          </w:tcPr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 xml:space="preserve">Музика Дмитро, Михальчук Яна, </w:t>
            </w:r>
            <w:proofErr w:type="spellStart"/>
            <w:r w:rsidRPr="00AE3E7A">
              <w:rPr>
                <w:rFonts w:ascii="Times New Roman" w:hAnsi="Times New Roman"/>
                <w:sz w:val="32"/>
                <w:szCs w:val="32"/>
              </w:rPr>
              <w:t>Сташкевич</w:t>
            </w:r>
            <w:proofErr w:type="spellEnd"/>
            <w:r w:rsidRPr="00AE3E7A">
              <w:rPr>
                <w:rFonts w:ascii="Times New Roman" w:hAnsi="Times New Roman"/>
                <w:sz w:val="32"/>
                <w:szCs w:val="32"/>
              </w:rPr>
              <w:t xml:space="preserve"> Уляна,</w:t>
            </w:r>
          </w:p>
          <w:p w:rsidR="00AB5E64" w:rsidRPr="00AE3E7A" w:rsidRDefault="00AB5E64" w:rsidP="00AB6BFE">
            <w:pPr>
              <w:rPr>
                <w:rFonts w:ascii="Times New Roman" w:hAnsi="Times New Roman"/>
                <w:sz w:val="32"/>
                <w:szCs w:val="32"/>
              </w:rPr>
            </w:pPr>
            <w:r w:rsidRPr="00AE3E7A">
              <w:rPr>
                <w:rFonts w:ascii="Times New Roman" w:hAnsi="Times New Roman"/>
                <w:sz w:val="32"/>
                <w:szCs w:val="32"/>
              </w:rPr>
              <w:t>Ворона Софія</w:t>
            </w:r>
          </w:p>
        </w:tc>
      </w:tr>
    </w:tbl>
    <w:p w:rsidR="006C7924" w:rsidRPr="00532ADD" w:rsidRDefault="00AB5E64" w:rsidP="006C7924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532ADD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="006C7924" w:rsidRPr="00532ADD">
        <w:rPr>
          <w:rFonts w:ascii="Times New Roman" w:hAnsi="Times New Roman"/>
          <w:b/>
          <w:bCs/>
          <w:color w:val="FF0000"/>
          <w:sz w:val="40"/>
          <w:szCs w:val="40"/>
        </w:rPr>
        <w:t>Члени учнівського самоврядування</w:t>
      </w:r>
    </w:p>
    <w:p w:rsidR="00FF558E" w:rsidRDefault="00FF558E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F558E" w:rsidRDefault="00FF558E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0546" w:rsidRDefault="00B20546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0546" w:rsidRDefault="00B20546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0546" w:rsidRDefault="00B20546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20546" w:rsidRPr="006C7924" w:rsidRDefault="00B20546" w:rsidP="006C7924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sectPr w:rsidR="00B20546" w:rsidRPr="006C7924" w:rsidSect="009210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036"/>
    <w:multiLevelType w:val="multilevel"/>
    <w:tmpl w:val="9EFC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C325C"/>
    <w:multiLevelType w:val="multilevel"/>
    <w:tmpl w:val="60D4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AF"/>
    <w:rsid w:val="0009483F"/>
    <w:rsid w:val="000B3BE4"/>
    <w:rsid w:val="000F384E"/>
    <w:rsid w:val="00113EB8"/>
    <w:rsid w:val="0016254F"/>
    <w:rsid w:val="001A26F3"/>
    <w:rsid w:val="001D77E1"/>
    <w:rsid w:val="00281BD7"/>
    <w:rsid w:val="002C1831"/>
    <w:rsid w:val="002C5F53"/>
    <w:rsid w:val="00336FB2"/>
    <w:rsid w:val="003D7491"/>
    <w:rsid w:val="004255BE"/>
    <w:rsid w:val="00444A71"/>
    <w:rsid w:val="00532ADD"/>
    <w:rsid w:val="005A1DBD"/>
    <w:rsid w:val="005C1980"/>
    <w:rsid w:val="005E5C29"/>
    <w:rsid w:val="005F74BA"/>
    <w:rsid w:val="00605390"/>
    <w:rsid w:val="00613B0C"/>
    <w:rsid w:val="00653347"/>
    <w:rsid w:val="00664DDB"/>
    <w:rsid w:val="006C7924"/>
    <w:rsid w:val="006D0C98"/>
    <w:rsid w:val="006F6FB3"/>
    <w:rsid w:val="007060EB"/>
    <w:rsid w:val="00760E2B"/>
    <w:rsid w:val="0079449C"/>
    <w:rsid w:val="00836147"/>
    <w:rsid w:val="00852B04"/>
    <w:rsid w:val="00874302"/>
    <w:rsid w:val="00876167"/>
    <w:rsid w:val="008A0D54"/>
    <w:rsid w:val="008E38E0"/>
    <w:rsid w:val="0090468D"/>
    <w:rsid w:val="009123DD"/>
    <w:rsid w:val="00921052"/>
    <w:rsid w:val="00947A0E"/>
    <w:rsid w:val="0097005F"/>
    <w:rsid w:val="009F119F"/>
    <w:rsid w:val="009F64F9"/>
    <w:rsid w:val="00A14F11"/>
    <w:rsid w:val="00A37741"/>
    <w:rsid w:val="00A4798F"/>
    <w:rsid w:val="00AA5C27"/>
    <w:rsid w:val="00AA5D15"/>
    <w:rsid w:val="00AB5E64"/>
    <w:rsid w:val="00AB6BFE"/>
    <w:rsid w:val="00AE32E8"/>
    <w:rsid w:val="00AE3E7A"/>
    <w:rsid w:val="00B20546"/>
    <w:rsid w:val="00B42965"/>
    <w:rsid w:val="00B5008A"/>
    <w:rsid w:val="00B54A8E"/>
    <w:rsid w:val="00B90AD7"/>
    <w:rsid w:val="00BF5653"/>
    <w:rsid w:val="00BF760D"/>
    <w:rsid w:val="00C265EA"/>
    <w:rsid w:val="00CD35DB"/>
    <w:rsid w:val="00CD7311"/>
    <w:rsid w:val="00D02FDC"/>
    <w:rsid w:val="00D179F6"/>
    <w:rsid w:val="00D42D02"/>
    <w:rsid w:val="00D47954"/>
    <w:rsid w:val="00D63438"/>
    <w:rsid w:val="00DA5001"/>
    <w:rsid w:val="00E37513"/>
    <w:rsid w:val="00E51FD8"/>
    <w:rsid w:val="00E70D06"/>
    <w:rsid w:val="00E83B79"/>
    <w:rsid w:val="00E91178"/>
    <w:rsid w:val="00EA5546"/>
    <w:rsid w:val="00EB18AF"/>
    <w:rsid w:val="00F6505A"/>
    <w:rsid w:val="00F70FF8"/>
    <w:rsid w:val="00F96C8D"/>
    <w:rsid w:val="00FC054C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FD03"/>
  <w15:chartTrackingRefBased/>
  <w15:docId w15:val="{59413A11-AED5-4497-B410-2A1A1BD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02FDC"/>
    <w:rPr>
      <w:i/>
    </w:rPr>
  </w:style>
  <w:style w:type="character" w:customStyle="1" w:styleId="ac">
    <w:name w:val="Цитата Знак"/>
    <w:basedOn w:val="a0"/>
    <w:link w:val="ab"/>
    <w:uiPriority w:val="29"/>
    <w:rsid w:val="00D02FD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D02FDC"/>
    <w:rPr>
      <w:b/>
      <w:i/>
      <w:sz w:val="24"/>
    </w:rPr>
  </w:style>
  <w:style w:type="character" w:styleId="af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table" w:styleId="af5">
    <w:name w:val="Table Grid"/>
    <w:basedOn w:val="a1"/>
    <w:uiPriority w:val="59"/>
    <w:rsid w:val="006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0B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character" w:styleId="af7">
    <w:name w:val="Hyperlink"/>
    <w:basedOn w:val="a0"/>
    <w:uiPriority w:val="99"/>
    <w:semiHidden/>
    <w:unhideWhenUsed/>
    <w:rsid w:val="000B3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145-19?find=1&amp;text=%D1%81%D0%B0%D0%BC%D0%BE%D0%B2%D1%80%D1%8F%D0%B4%D1%83%D0%B2%D0%B0%D0%BD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EDD1C-5C93-4631-A498-A15F1C1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1614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Наталія  Віталіївна</dc:creator>
  <cp:keywords/>
  <dc:description/>
  <cp:lastModifiedBy>Шевчук Наталія  Віталіївна</cp:lastModifiedBy>
  <cp:revision>67</cp:revision>
  <dcterms:created xsi:type="dcterms:W3CDTF">2023-09-27T10:12:00Z</dcterms:created>
  <dcterms:modified xsi:type="dcterms:W3CDTF">2023-10-10T07:56:00Z</dcterms:modified>
</cp:coreProperties>
</file>